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3B5B" w14:textId="77777777" w:rsidR="002668C6" w:rsidRPr="007616BD" w:rsidRDefault="00B06AD2" w:rsidP="002668C6">
      <w:pPr>
        <w:ind w:right="-483"/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PRORAČUNSKI KORISNIK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 xml:space="preserve">DOM </w:t>
      </w:r>
      <w:r w:rsidR="0015677F" w:rsidRPr="007616BD">
        <w:rPr>
          <w:b/>
          <w:i/>
          <w:sz w:val="22"/>
          <w:szCs w:val="22"/>
        </w:rPr>
        <w:t>ZA STARIJE OSOBE KORČULA</w:t>
      </w:r>
    </w:p>
    <w:p w14:paraId="721FD1F8" w14:textId="77777777" w:rsidR="00B06AD2" w:rsidRPr="007616BD" w:rsidRDefault="002668C6" w:rsidP="002668C6">
      <w:pPr>
        <w:ind w:right="-483"/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ADRESA </w:t>
      </w:r>
      <w:proofErr w:type="gramStart"/>
      <w:r w:rsidRPr="007616BD">
        <w:rPr>
          <w:b/>
          <w:sz w:val="22"/>
          <w:szCs w:val="22"/>
        </w:rPr>
        <w:t>SJEDIŠTA :</w:t>
      </w:r>
      <w:proofErr w:type="gramEnd"/>
      <w:r w:rsidRPr="007616BD">
        <w:rPr>
          <w:b/>
          <w:sz w:val="22"/>
          <w:szCs w:val="22"/>
        </w:rPr>
        <w:tab/>
        <w:t xml:space="preserve">             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 xml:space="preserve">20260 </w:t>
      </w:r>
      <w:r w:rsidR="00B06AD2" w:rsidRPr="007616BD">
        <w:rPr>
          <w:b/>
          <w:i/>
          <w:sz w:val="22"/>
          <w:szCs w:val="22"/>
        </w:rPr>
        <w:t>KORČULA</w:t>
      </w:r>
      <w:r w:rsidRPr="007616BD">
        <w:rPr>
          <w:b/>
          <w:i/>
          <w:sz w:val="22"/>
          <w:szCs w:val="22"/>
        </w:rPr>
        <w:t>,</w:t>
      </w:r>
      <w:r w:rsidR="004E6A0F" w:rsidRPr="007616BD">
        <w:rPr>
          <w:b/>
          <w:i/>
          <w:sz w:val="22"/>
          <w:szCs w:val="22"/>
        </w:rPr>
        <w:t xml:space="preserve"> </w:t>
      </w:r>
      <w:proofErr w:type="spellStart"/>
      <w:r w:rsidRPr="007616BD">
        <w:rPr>
          <w:b/>
          <w:i/>
          <w:sz w:val="22"/>
          <w:szCs w:val="22"/>
        </w:rPr>
        <w:t>Ulica</w:t>
      </w:r>
      <w:proofErr w:type="spellEnd"/>
      <w:r w:rsidRPr="007616BD">
        <w:rPr>
          <w:b/>
          <w:i/>
          <w:sz w:val="22"/>
          <w:szCs w:val="22"/>
        </w:rPr>
        <w:t xml:space="preserve"> 58 br.2</w:t>
      </w:r>
    </w:p>
    <w:p w14:paraId="49C714F9" w14:textId="77777777" w:rsidR="002668C6" w:rsidRPr="007616BD" w:rsidRDefault="002668C6" w:rsidP="002668C6">
      <w:pPr>
        <w:ind w:right="-483"/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 xml:space="preserve">ŠIFRA </w:t>
      </w:r>
      <w:proofErr w:type="gramStart"/>
      <w:r w:rsidRPr="007616BD">
        <w:rPr>
          <w:b/>
          <w:sz w:val="22"/>
          <w:szCs w:val="22"/>
        </w:rPr>
        <w:t>ŽUPANIJE,GRADA</w:t>
      </w:r>
      <w:proofErr w:type="gramEnd"/>
      <w:r w:rsidRPr="007616BD">
        <w:rPr>
          <w:b/>
          <w:sz w:val="22"/>
          <w:szCs w:val="22"/>
        </w:rPr>
        <w:tab/>
        <w:t xml:space="preserve">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19/204</w:t>
      </w:r>
    </w:p>
    <w:p w14:paraId="757C744A" w14:textId="77777777" w:rsidR="007603E2" w:rsidRPr="007616BD" w:rsidRDefault="00B06AD2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MATIČNI BROJ   </w:t>
      </w:r>
      <w:r w:rsidR="007603E2" w:rsidRPr="007616BD">
        <w:rPr>
          <w:b/>
          <w:sz w:val="22"/>
          <w:szCs w:val="22"/>
        </w:rPr>
        <w:t xml:space="preserve">/ OIB        </w:t>
      </w:r>
      <w:r w:rsidRPr="007616BD">
        <w:rPr>
          <w:b/>
          <w:sz w:val="22"/>
          <w:szCs w:val="22"/>
        </w:rPr>
        <w:t xml:space="preserve"> 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3080951</w:t>
      </w:r>
      <w:r w:rsidR="007603E2" w:rsidRPr="007616BD">
        <w:rPr>
          <w:b/>
          <w:i/>
          <w:sz w:val="22"/>
          <w:szCs w:val="22"/>
        </w:rPr>
        <w:t xml:space="preserve"> </w:t>
      </w:r>
      <w:proofErr w:type="gramStart"/>
      <w:r w:rsidR="007603E2" w:rsidRPr="007616BD">
        <w:rPr>
          <w:b/>
          <w:i/>
          <w:sz w:val="22"/>
          <w:szCs w:val="22"/>
        </w:rPr>
        <w:t>-  OIB</w:t>
      </w:r>
      <w:proofErr w:type="gramEnd"/>
      <w:r w:rsidR="007603E2" w:rsidRPr="007616BD">
        <w:rPr>
          <w:b/>
          <w:i/>
          <w:sz w:val="22"/>
          <w:szCs w:val="22"/>
        </w:rPr>
        <w:t xml:space="preserve"> 61882377405</w:t>
      </w:r>
    </w:p>
    <w:p w14:paraId="428620EF" w14:textId="77777777" w:rsidR="00B06AD2" w:rsidRPr="007616BD" w:rsidRDefault="00B06AD2">
      <w:pPr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 xml:space="preserve">ŠIFARSKA </w:t>
      </w:r>
      <w:r w:rsidR="004E6A0F" w:rsidRPr="007616BD">
        <w:rPr>
          <w:b/>
          <w:sz w:val="22"/>
          <w:szCs w:val="22"/>
        </w:rPr>
        <w:t>DJELATNOSTI</w:t>
      </w:r>
      <w:r w:rsidRPr="007616BD">
        <w:rPr>
          <w:b/>
          <w:sz w:val="22"/>
          <w:szCs w:val="22"/>
        </w:rPr>
        <w:t xml:space="preserve">  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8</w:t>
      </w:r>
      <w:r w:rsidR="004E6A0F" w:rsidRPr="007616BD">
        <w:rPr>
          <w:b/>
          <w:i/>
          <w:sz w:val="22"/>
          <w:szCs w:val="22"/>
        </w:rPr>
        <w:t>730</w:t>
      </w:r>
    </w:p>
    <w:p w14:paraId="2EAA59F3" w14:textId="77777777" w:rsidR="00B06AD2" w:rsidRPr="007616BD" w:rsidRDefault="002668C6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RAZINA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="007603E2" w:rsidRPr="007616BD">
        <w:rPr>
          <w:b/>
          <w:sz w:val="22"/>
          <w:szCs w:val="22"/>
        </w:rPr>
        <w:tab/>
        <w:t xml:space="preserve">     </w:t>
      </w:r>
      <w:proofErr w:type="gramStart"/>
      <w:r w:rsidR="007603E2" w:rsidRPr="007616BD">
        <w:rPr>
          <w:b/>
          <w:sz w:val="22"/>
          <w:szCs w:val="22"/>
        </w:rPr>
        <w:t xml:space="preserve"> </w:t>
      </w:r>
      <w:r w:rsidR="004E6A0F" w:rsidRPr="007616BD">
        <w:rPr>
          <w:b/>
          <w:sz w:val="22"/>
          <w:szCs w:val="22"/>
        </w:rPr>
        <w:t xml:space="preserve"> </w:t>
      </w:r>
      <w:r w:rsidR="00B06AD2" w:rsidRPr="007616BD">
        <w:rPr>
          <w:b/>
          <w:sz w:val="22"/>
          <w:szCs w:val="22"/>
        </w:rPr>
        <w:t>:</w:t>
      </w:r>
      <w:proofErr w:type="gramEnd"/>
      <w:r w:rsidR="00B06AD2"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31</w:t>
      </w:r>
    </w:p>
    <w:p w14:paraId="5849930C" w14:textId="77777777" w:rsidR="00B961A5" w:rsidRPr="007616BD" w:rsidRDefault="004E6A0F" w:rsidP="00E00AEA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RK</w:t>
      </w:r>
      <w:r w:rsidR="00B06AD2" w:rsidRPr="007616BD">
        <w:rPr>
          <w:b/>
          <w:sz w:val="22"/>
          <w:szCs w:val="22"/>
        </w:rPr>
        <w:t xml:space="preserve">P                                               </w:t>
      </w:r>
      <w:r w:rsidRPr="007616BD">
        <w:rPr>
          <w:b/>
          <w:sz w:val="22"/>
          <w:szCs w:val="22"/>
        </w:rPr>
        <w:t xml:space="preserve">  </w:t>
      </w:r>
      <w:proofErr w:type="gramStart"/>
      <w:r w:rsidRPr="007616BD">
        <w:rPr>
          <w:b/>
          <w:sz w:val="22"/>
          <w:szCs w:val="22"/>
        </w:rPr>
        <w:t xml:space="preserve">  </w:t>
      </w:r>
      <w:r w:rsidR="00B06AD2" w:rsidRPr="007616BD">
        <w:rPr>
          <w:b/>
          <w:sz w:val="22"/>
          <w:szCs w:val="22"/>
        </w:rPr>
        <w:t>:</w:t>
      </w:r>
      <w:proofErr w:type="gramEnd"/>
      <w:r w:rsidR="00B06AD2"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0</w:t>
      </w:r>
      <w:r w:rsidR="00B06AD2" w:rsidRPr="007616BD">
        <w:rPr>
          <w:b/>
          <w:i/>
          <w:sz w:val="22"/>
          <w:szCs w:val="22"/>
        </w:rPr>
        <w:t>7649</w:t>
      </w:r>
    </w:p>
    <w:p w14:paraId="6CC36A48" w14:textId="7F4ED7AF" w:rsidR="00AB202F" w:rsidRPr="00E96BDE" w:rsidRDefault="004E6A0F" w:rsidP="00A241E6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RAZDJEL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  <w:t xml:space="preserve">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000</w:t>
      </w:r>
      <w:r w:rsidR="00E96BDE">
        <w:rPr>
          <w:b/>
          <w:i/>
          <w:sz w:val="22"/>
          <w:szCs w:val="22"/>
        </w:rPr>
        <w:tab/>
      </w:r>
    </w:p>
    <w:p w14:paraId="1FD148C4" w14:textId="77777777" w:rsidR="009060F2" w:rsidRDefault="009060F2" w:rsidP="008252FE">
      <w:pPr>
        <w:pStyle w:val="Heading2"/>
        <w:jc w:val="left"/>
      </w:pPr>
    </w:p>
    <w:p w14:paraId="3AE13D60" w14:textId="77777777" w:rsidR="009060F2" w:rsidRDefault="009060F2" w:rsidP="009060F2">
      <w:pPr>
        <w:pStyle w:val="Heading2"/>
        <w:ind w:left="720" w:firstLine="720"/>
      </w:pPr>
      <w:r>
        <w:t>OBRAZLOŽENJE</w:t>
      </w:r>
    </w:p>
    <w:p w14:paraId="6DFC7239" w14:textId="77777777" w:rsidR="00B06AD2" w:rsidRDefault="009060F2" w:rsidP="009060F2">
      <w:pPr>
        <w:pStyle w:val="Heading2"/>
        <w:ind w:left="720" w:firstLine="720"/>
      </w:pPr>
      <w:r>
        <w:t>IZVJEŠTAJA O IZVRŠENJU FINACIJSKOG PLANA</w:t>
      </w:r>
    </w:p>
    <w:p w14:paraId="08B6F98F" w14:textId="4AEEC584" w:rsidR="009060F2" w:rsidRDefault="00B06AD2" w:rsidP="00D93EAD">
      <w:pPr>
        <w:ind w:left="720" w:firstLine="720"/>
        <w:jc w:val="center"/>
        <w:rPr>
          <w:b/>
          <w:sz w:val="22"/>
        </w:rPr>
      </w:pPr>
      <w:r>
        <w:rPr>
          <w:b/>
          <w:sz w:val="22"/>
        </w:rPr>
        <w:t xml:space="preserve">za </w:t>
      </w:r>
      <w:proofErr w:type="spellStart"/>
      <w:r>
        <w:rPr>
          <w:b/>
          <w:sz w:val="22"/>
        </w:rPr>
        <w:t>razdoblje</w:t>
      </w:r>
      <w:proofErr w:type="spellEnd"/>
      <w:r>
        <w:rPr>
          <w:b/>
          <w:sz w:val="22"/>
        </w:rPr>
        <w:t xml:space="preserve"> od </w:t>
      </w:r>
      <w:r w:rsidR="00627373">
        <w:rPr>
          <w:b/>
          <w:sz w:val="22"/>
        </w:rPr>
        <w:t xml:space="preserve">01. </w:t>
      </w:r>
      <w:proofErr w:type="spellStart"/>
      <w:r w:rsidR="00B4224D">
        <w:rPr>
          <w:b/>
          <w:sz w:val="22"/>
        </w:rPr>
        <w:t>s</w:t>
      </w:r>
      <w:r w:rsidR="00627373">
        <w:rPr>
          <w:b/>
          <w:sz w:val="22"/>
        </w:rPr>
        <w:t>iječnja</w:t>
      </w:r>
      <w:proofErr w:type="spellEnd"/>
      <w:r w:rsidR="00B4224D">
        <w:rPr>
          <w:b/>
          <w:sz w:val="22"/>
        </w:rPr>
        <w:t xml:space="preserve"> do</w:t>
      </w:r>
      <w:r>
        <w:rPr>
          <w:b/>
          <w:sz w:val="22"/>
        </w:rPr>
        <w:t xml:space="preserve"> </w:t>
      </w:r>
      <w:r w:rsidR="004F7C2C">
        <w:rPr>
          <w:b/>
          <w:sz w:val="22"/>
        </w:rPr>
        <w:t xml:space="preserve">30. </w:t>
      </w:r>
      <w:proofErr w:type="spellStart"/>
      <w:r w:rsidR="004F7C2C">
        <w:rPr>
          <w:b/>
          <w:sz w:val="22"/>
        </w:rPr>
        <w:t>lipnja</w:t>
      </w:r>
      <w:proofErr w:type="spellEnd"/>
      <w:r w:rsidR="004F7C2C">
        <w:rPr>
          <w:b/>
          <w:sz w:val="22"/>
        </w:rPr>
        <w:t xml:space="preserve"> 2025</w:t>
      </w:r>
      <w:r w:rsidR="00325534">
        <w:rPr>
          <w:b/>
          <w:sz w:val="22"/>
        </w:rPr>
        <w:t>.</w:t>
      </w:r>
      <w:r w:rsidR="00576734">
        <w:rPr>
          <w:b/>
          <w:sz w:val="22"/>
        </w:rPr>
        <w:t>godine</w:t>
      </w:r>
    </w:p>
    <w:p w14:paraId="6E90985F" w14:textId="77777777" w:rsidR="004C2523" w:rsidRPr="00D93EAD" w:rsidRDefault="004C2523" w:rsidP="00B10965">
      <w:pPr>
        <w:rPr>
          <w:b/>
          <w:sz w:val="22"/>
        </w:rPr>
      </w:pPr>
    </w:p>
    <w:p w14:paraId="3C3261E8" w14:textId="77777777" w:rsidR="009060F2" w:rsidRDefault="009060F2" w:rsidP="009060F2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OPĆI DIO :</w:t>
      </w:r>
    </w:p>
    <w:p w14:paraId="73E2E29C" w14:textId="77777777" w:rsidR="001D6F55" w:rsidRDefault="001D6F55" w:rsidP="001D6F55">
      <w:pPr>
        <w:pStyle w:val="ListParagraph"/>
        <w:rPr>
          <w:sz w:val="22"/>
          <w:szCs w:val="22"/>
          <w:lang w:val="de-DE"/>
        </w:rPr>
      </w:pPr>
    </w:p>
    <w:p w14:paraId="621C7900" w14:textId="6F98BD3C" w:rsidR="009060F2" w:rsidRDefault="00367A23" w:rsidP="009060F2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Ukupni prihodi</w:t>
      </w:r>
      <w:r w:rsidR="009060F2">
        <w:rPr>
          <w:sz w:val="22"/>
          <w:szCs w:val="22"/>
          <w:lang w:val="de-DE"/>
        </w:rPr>
        <w:t xml:space="preserve"> </w:t>
      </w:r>
      <w:r w:rsidR="00FC5B0B">
        <w:rPr>
          <w:sz w:val="22"/>
          <w:szCs w:val="22"/>
          <w:lang w:val="de-DE"/>
        </w:rPr>
        <w:t>poslovanja</w:t>
      </w:r>
      <w:r w:rsidR="009060F2">
        <w:rPr>
          <w:sz w:val="22"/>
          <w:szCs w:val="22"/>
          <w:lang w:val="de-DE"/>
        </w:rPr>
        <w:t xml:space="preserve">ostvareni su u iznosu od </w:t>
      </w:r>
      <w:r w:rsidR="004F7C2C">
        <w:rPr>
          <w:sz w:val="22"/>
          <w:szCs w:val="22"/>
          <w:lang w:val="de-DE"/>
        </w:rPr>
        <w:t>308.210,07</w:t>
      </w:r>
      <w:r w:rsidR="009060F2">
        <w:rPr>
          <w:sz w:val="22"/>
          <w:szCs w:val="22"/>
          <w:lang w:val="de-DE"/>
        </w:rPr>
        <w:t xml:space="preserve"> </w:t>
      </w:r>
      <w:r w:rsidR="00C9378A">
        <w:rPr>
          <w:sz w:val="22"/>
          <w:szCs w:val="22"/>
          <w:lang w:val="de-DE"/>
        </w:rPr>
        <w:t>eur</w:t>
      </w:r>
      <w:r w:rsidR="009060F2">
        <w:rPr>
          <w:sz w:val="22"/>
          <w:szCs w:val="22"/>
          <w:lang w:val="de-DE"/>
        </w:rPr>
        <w:t xml:space="preserve"> – index ostvarenja u odnosu na </w:t>
      </w:r>
      <w:r w:rsidR="00447785">
        <w:rPr>
          <w:sz w:val="22"/>
          <w:szCs w:val="22"/>
          <w:lang w:val="de-DE"/>
        </w:rPr>
        <w:t xml:space="preserve">ukupni </w:t>
      </w:r>
      <w:r w:rsidR="009060F2">
        <w:rPr>
          <w:sz w:val="22"/>
          <w:szCs w:val="22"/>
          <w:lang w:val="de-DE"/>
        </w:rPr>
        <w:t>plan</w:t>
      </w:r>
      <w:r w:rsidR="00447785">
        <w:rPr>
          <w:sz w:val="22"/>
          <w:szCs w:val="22"/>
          <w:lang w:val="de-DE"/>
        </w:rPr>
        <w:t xml:space="preserve"> za 202</w:t>
      </w:r>
      <w:r w:rsidR="004F7C2C">
        <w:rPr>
          <w:sz w:val="22"/>
          <w:szCs w:val="22"/>
          <w:lang w:val="de-DE"/>
        </w:rPr>
        <w:t>5</w:t>
      </w:r>
      <w:r w:rsidR="00447785">
        <w:rPr>
          <w:sz w:val="22"/>
          <w:szCs w:val="22"/>
          <w:lang w:val="de-DE"/>
        </w:rPr>
        <w:t xml:space="preserve">.godinu </w:t>
      </w:r>
      <w:r w:rsidR="009060F2">
        <w:rPr>
          <w:sz w:val="22"/>
          <w:szCs w:val="22"/>
          <w:lang w:val="de-DE"/>
        </w:rPr>
        <w:t xml:space="preserve"> iznosi </w:t>
      </w:r>
      <w:r w:rsidR="004F7C2C">
        <w:rPr>
          <w:sz w:val="22"/>
          <w:szCs w:val="22"/>
          <w:lang w:val="de-DE"/>
        </w:rPr>
        <w:t>43,49</w:t>
      </w:r>
      <w:r w:rsidR="009060F2">
        <w:rPr>
          <w:sz w:val="22"/>
          <w:szCs w:val="22"/>
          <w:lang w:val="de-DE"/>
        </w:rPr>
        <w:t>%.</w:t>
      </w:r>
    </w:p>
    <w:p w14:paraId="795AD86D" w14:textId="4899BE90" w:rsidR="009060F2" w:rsidRDefault="00367A23" w:rsidP="009060F2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Ukupni rashodi</w:t>
      </w:r>
      <w:r w:rsidR="009060F2">
        <w:rPr>
          <w:sz w:val="22"/>
          <w:szCs w:val="22"/>
          <w:lang w:val="de-DE"/>
        </w:rPr>
        <w:t xml:space="preserve"> ostvareni su u iznosu od </w:t>
      </w:r>
      <w:r w:rsidR="004F7C2C">
        <w:rPr>
          <w:sz w:val="22"/>
          <w:szCs w:val="22"/>
          <w:lang w:val="de-DE"/>
        </w:rPr>
        <w:t>319.761,50</w:t>
      </w:r>
      <w:r w:rsidR="009060F2">
        <w:rPr>
          <w:sz w:val="22"/>
          <w:szCs w:val="22"/>
          <w:lang w:val="de-DE"/>
        </w:rPr>
        <w:t xml:space="preserve"> </w:t>
      </w:r>
      <w:r w:rsidR="00C9378A">
        <w:rPr>
          <w:sz w:val="22"/>
          <w:szCs w:val="22"/>
          <w:lang w:val="de-DE"/>
        </w:rPr>
        <w:t>eur</w:t>
      </w:r>
      <w:r w:rsidR="009060F2">
        <w:rPr>
          <w:sz w:val="22"/>
          <w:szCs w:val="22"/>
          <w:lang w:val="de-DE"/>
        </w:rPr>
        <w:t xml:space="preserve"> – index ostvarenja u odnosu na ukupni plan za 202</w:t>
      </w:r>
      <w:r w:rsidR="004F7C2C">
        <w:rPr>
          <w:sz w:val="22"/>
          <w:szCs w:val="22"/>
          <w:lang w:val="de-DE"/>
        </w:rPr>
        <w:t>5</w:t>
      </w:r>
      <w:r w:rsidR="009060F2">
        <w:rPr>
          <w:sz w:val="22"/>
          <w:szCs w:val="22"/>
          <w:lang w:val="de-DE"/>
        </w:rPr>
        <w:t xml:space="preserve">.godinu iznosi </w:t>
      </w:r>
      <w:r w:rsidR="004F7C2C">
        <w:rPr>
          <w:sz w:val="22"/>
          <w:szCs w:val="22"/>
          <w:lang w:val="de-DE"/>
        </w:rPr>
        <w:t>44,99</w:t>
      </w:r>
      <w:r w:rsidR="009060F2">
        <w:rPr>
          <w:sz w:val="22"/>
          <w:szCs w:val="22"/>
          <w:lang w:val="de-DE"/>
        </w:rPr>
        <w:t>%.</w:t>
      </w:r>
      <w:r w:rsidR="00447785">
        <w:rPr>
          <w:sz w:val="22"/>
          <w:szCs w:val="22"/>
          <w:lang w:val="de-DE"/>
        </w:rPr>
        <w:t>.</w:t>
      </w:r>
    </w:p>
    <w:p w14:paraId="2D2DCF3A" w14:textId="073E0BE5" w:rsidR="00447785" w:rsidRDefault="004F7C2C" w:rsidP="009060F2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Manjak prihoda</w:t>
      </w:r>
      <w:r w:rsidR="00447785">
        <w:rPr>
          <w:sz w:val="22"/>
          <w:szCs w:val="22"/>
          <w:lang w:val="de-DE"/>
        </w:rPr>
        <w:t xml:space="preserve"> u izvršenju 1.1.-</w:t>
      </w:r>
      <w:r>
        <w:rPr>
          <w:sz w:val="22"/>
          <w:szCs w:val="22"/>
          <w:lang w:val="de-DE"/>
        </w:rPr>
        <w:t>30.06.2025</w:t>
      </w:r>
      <w:r w:rsidR="00447785">
        <w:rPr>
          <w:sz w:val="22"/>
          <w:szCs w:val="22"/>
          <w:lang w:val="de-DE"/>
        </w:rPr>
        <w:t xml:space="preserve">. iznosi </w:t>
      </w:r>
      <w:r>
        <w:rPr>
          <w:sz w:val="22"/>
          <w:szCs w:val="22"/>
          <w:lang w:val="de-DE"/>
        </w:rPr>
        <w:t>11.551,43</w:t>
      </w:r>
      <w:r w:rsidR="00447785">
        <w:rPr>
          <w:sz w:val="22"/>
          <w:szCs w:val="22"/>
          <w:lang w:val="de-DE"/>
        </w:rPr>
        <w:t xml:space="preserve"> </w:t>
      </w:r>
      <w:r w:rsidR="00C9378A">
        <w:rPr>
          <w:sz w:val="22"/>
          <w:szCs w:val="22"/>
          <w:lang w:val="de-DE"/>
        </w:rPr>
        <w:t>eur</w:t>
      </w:r>
      <w:r w:rsidR="00447785">
        <w:rPr>
          <w:sz w:val="22"/>
          <w:szCs w:val="22"/>
          <w:lang w:val="de-DE"/>
        </w:rPr>
        <w:t xml:space="preserve"> – </w:t>
      </w:r>
    </w:p>
    <w:p w14:paraId="29F03A0D" w14:textId="68035DF5" w:rsidR="004F7C2C" w:rsidRDefault="004F7C2C" w:rsidP="009060F2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Prijenos srestava iz prethodne godine – Višak 2024. Iznosi 30.045,15 eur – </w:t>
      </w:r>
    </w:p>
    <w:p w14:paraId="5173A0D6" w14:textId="66BC73C3" w:rsidR="00AB202F" w:rsidRDefault="00C53ED5" w:rsidP="00447785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Rezultat poslovanja za </w:t>
      </w:r>
      <w:r w:rsidR="004F7C2C">
        <w:rPr>
          <w:sz w:val="22"/>
          <w:szCs w:val="22"/>
          <w:lang w:val="de-DE"/>
        </w:rPr>
        <w:t>razdoblje 01.01.-30.06.2025</w:t>
      </w:r>
      <w:r>
        <w:rPr>
          <w:sz w:val="22"/>
          <w:szCs w:val="22"/>
          <w:lang w:val="de-DE"/>
        </w:rPr>
        <w:t>. godin</w:t>
      </w:r>
      <w:r w:rsidR="004F7C2C">
        <w:rPr>
          <w:sz w:val="22"/>
          <w:szCs w:val="22"/>
          <w:lang w:val="de-DE"/>
        </w:rPr>
        <w:t>e</w:t>
      </w:r>
      <w:r>
        <w:rPr>
          <w:sz w:val="22"/>
          <w:szCs w:val="22"/>
          <w:lang w:val="de-DE"/>
        </w:rPr>
        <w:t xml:space="preserve"> – Višak prihoda</w:t>
      </w:r>
      <w:r w:rsidR="00D74343">
        <w:rPr>
          <w:sz w:val="22"/>
          <w:szCs w:val="22"/>
          <w:lang w:val="de-DE"/>
        </w:rPr>
        <w:t xml:space="preserve"> za slijedeće razdoblje iznosi</w:t>
      </w:r>
      <w:r>
        <w:rPr>
          <w:sz w:val="22"/>
          <w:szCs w:val="22"/>
          <w:lang w:val="de-DE"/>
        </w:rPr>
        <w:t xml:space="preserve"> </w:t>
      </w:r>
      <w:r w:rsidR="004F7C2C">
        <w:rPr>
          <w:sz w:val="22"/>
          <w:szCs w:val="22"/>
          <w:lang w:val="de-DE"/>
        </w:rPr>
        <w:t>18.493,72</w:t>
      </w:r>
      <w:r w:rsidR="00447785">
        <w:rPr>
          <w:sz w:val="22"/>
          <w:szCs w:val="22"/>
          <w:lang w:val="de-DE"/>
        </w:rPr>
        <w:t xml:space="preserve"> </w:t>
      </w:r>
      <w:r w:rsidR="00C9378A">
        <w:rPr>
          <w:sz w:val="22"/>
          <w:szCs w:val="22"/>
          <w:lang w:val="de-DE"/>
        </w:rPr>
        <w:t>eur</w:t>
      </w:r>
    </w:p>
    <w:p w14:paraId="5BEE177E" w14:textId="77777777" w:rsidR="00AB202F" w:rsidRPr="00AB202F" w:rsidRDefault="00AB202F" w:rsidP="004F7C2C">
      <w:pPr>
        <w:pStyle w:val="ListParagraph"/>
        <w:ind w:left="1080"/>
        <w:rPr>
          <w:sz w:val="22"/>
          <w:szCs w:val="22"/>
          <w:lang w:val="de-DE"/>
        </w:rPr>
      </w:pPr>
    </w:p>
    <w:p w14:paraId="5808303D" w14:textId="77777777" w:rsidR="00447785" w:rsidRDefault="00447785" w:rsidP="00447785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POSEBNI DIO – IZVRŠENJE FINACIJSKOG PLANA – PO</w:t>
      </w:r>
      <w:r w:rsidR="00575EC4">
        <w:rPr>
          <w:sz w:val="22"/>
          <w:szCs w:val="22"/>
          <w:lang w:val="de-DE"/>
        </w:rPr>
        <w:t xml:space="preserve"> AKTIVNOSTIM I </w:t>
      </w:r>
      <w:r>
        <w:rPr>
          <w:sz w:val="22"/>
          <w:szCs w:val="22"/>
          <w:lang w:val="de-DE"/>
        </w:rPr>
        <w:t xml:space="preserve"> IZVORIMA:</w:t>
      </w:r>
    </w:p>
    <w:p w14:paraId="3A0CE435" w14:textId="3458C348" w:rsidR="00CA15A6" w:rsidRDefault="005B3A12" w:rsidP="00CA15A6">
      <w:pPr>
        <w:pStyle w:val="ListParagrap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RASHODI/IZDACI</w:t>
      </w:r>
      <w:r w:rsidR="00150940">
        <w:rPr>
          <w:sz w:val="22"/>
          <w:szCs w:val="22"/>
          <w:lang w:val="de-DE"/>
        </w:rPr>
        <w:t xml:space="preserve"> – </w:t>
      </w:r>
      <w:r w:rsidR="00150940" w:rsidRPr="004708F7">
        <w:rPr>
          <w:b/>
          <w:bCs/>
          <w:i/>
          <w:iCs/>
          <w:sz w:val="22"/>
          <w:szCs w:val="22"/>
          <w:lang w:val="de-DE"/>
        </w:rPr>
        <w:t>U</w:t>
      </w:r>
      <w:r w:rsidR="004708F7" w:rsidRPr="004708F7">
        <w:rPr>
          <w:b/>
          <w:bCs/>
          <w:i/>
          <w:iCs/>
          <w:sz w:val="22"/>
          <w:szCs w:val="22"/>
          <w:lang w:val="de-DE"/>
        </w:rPr>
        <w:t>KU</w:t>
      </w:r>
      <w:r w:rsidR="00150940" w:rsidRPr="004708F7">
        <w:rPr>
          <w:b/>
          <w:bCs/>
          <w:i/>
          <w:iCs/>
          <w:sz w:val="22"/>
          <w:szCs w:val="22"/>
          <w:lang w:val="de-DE"/>
        </w:rPr>
        <w:t>PNI RASHODI/IZDACI – 319.761,50 – eur</w:t>
      </w:r>
      <w:r w:rsidR="00150940">
        <w:rPr>
          <w:sz w:val="22"/>
          <w:szCs w:val="22"/>
          <w:lang w:val="de-DE"/>
        </w:rPr>
        <w:t xml:space="preserve"> .</w:t>
      </w:r>
    </w:p>
    <w:p w14:paraId="10649FB0" w14:textId="77777777" w:rsidR="004708F7" w:rsidRDefault="004708F7" w:rsidP="00CA15A6">
      <w:pPr>
        <w:pStyle w:val="ListParagraph"/>
        <w:rPr>
          <w:sz w:val="22"/>
          <w:szCs w:val="22"/>
          <w:lang w:val="de-DE"/>
        </w:rPr>
      </w:pPr>
    </w:p>
    <w:p w14:paraId="44C91994" w14:textId="5687FEBA" w:rsidR="00EF4467" w:rsidRDefault="00EF4467" w:rsidP="00EF4467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 w:rsidRPr="00EF4467">
        <w:rPr>
          <w:b/>
          <w:bCs/>
          <w:sz w:val="22"/>
          <w:szCs w:val="22"/>
          <w:lang w:val="de-DE"/>
        </w:rPr>
        <w:t>Aktivnost A121101 Materijalni rashodi domova za starije</w:t>
      </w:r>
      <w:r>
        <w:rPr>
          <w:sz w:val="22"/>
          <w:szCs w:val="22"/>
          <w:lang w:val="de-DE"/>
        </w:rPr>
        <w:t xml:space="preserve"> </w:t>
      </w:r>
      <w:r w:rsidRPr="008C3B8C">
        <w:rPr>
          <w:b/>
          <w:bCs/>
          <w:sz w:val="22"/>
          <w:szCs w:val="22"/>
          <w:lang w:val="de-DE"/>
        </w:rPr>
        <w:t xml:space="preserve">– </w:t>
      </w:r>
      <w:r w:rsidR="009F60C6">
        <w:rPr>
          <w:b/>
          <w:bCs/>
          <w:sz w:val="22"/>
          <w:szCs w:val="22"/>
          <w:lang w:val="de-DE"/>
        </w:rPr>
        <w:t xml:space="preserve"> ukupno </w:t>
      </w:r>
      <w:r w:rsidR="006F49E1">
        <w:rPr>
          <w:b/>
          <w:bCs/>
          <w:sz w:val="22"/>
          <w:szCs w:val="22"/>
          <w:lang w:val="de-DE"/>
        </w:rPr>
        <w:t>127.600,00</w:t>
      </w:r>
      <w:r w:rsidRPr="008C3B8C">
        <w:rPr>
          <w:b/>
          <w:bCs/>
          <w:sz w:val="22"/>
          <w:szCs w:val="22"/>
          <w:lang w:val="de-DE"/>
        </w:rPr>
        <w:t xml:space="preserve"> eur –</w:t>
      </w:r>
      <w:r>
        <w:rPr>
          <w:sz w:val="22"/>
          <w:szCs w:val="22"/>
          <w:lang w:val="de-DE"/>
        </w:rPr>
        <w:t xml:space="preserve"> inex ostvarenja u odnosu na ukupni plan za 202</w:t>
      </w:r>
      <w:r w:rsidR="006F49E1">
        <w:rPr>
          <w:sz w:val="22"/>
          <w:szCs w:val="22"/>
          <w:lang w:val="de-DE"/>
        </w:rPr>
        <w:t>5</w:t>
      </w:r>
      <w:r>
        <w:rPr>
          <w:sz w:val="22"/>
          <w:szCs w:val="22"/>
          <w:lang w:val="de-DE"/>
        </w:rPr>
        <w:t xml:space="preserve">. </w:t>
      </w:r>
      <w:r w:rsidR="00506101">
        <w:rPr>
          <w:sz w:val="22"/>
          <w:szCs w:val="22"/>
          <w:lang w:val="de-DE"/>
        </w:rPr>
        <w:t>i</w:t>
      </w:r>
      <w:r>
        <w:rPr>
          <w:sz w:val="22"/>
          <w:szCs w:val="22"/>
          <w:lang w:val="de-DE"/>
        </w:rPr>
        <w:t xml:space="preserve">znosi </w:t>
      </w:r>
      <w:r w:rsidR="006F49E1">
        <w:rPr>
          <w:sz w:val="22"/>
          <w:szCs w:val="22"/>
          <w:lang w:val="de-DE"/>
        </w:rPr>
        <w:t>68,96</w:t>
      </w:r>
      <w:r>
        <w:rPr>
          <w:sz w:val="22"/>
          <w:szCs w:val="22"/>
          <w:lang w:val="de-DE"/>
        </w:rPr>
        <w:t>% .</w:t>
      </w:r>
    </w:p>
    <w:p w14:paraId="33B189D6" w14:textId="4430AB00" w:rsidR="004F0E50" w:rsidRDefault="004F0E50" w:rsidP="004F0E50">
      <w:pPr>
        <w:pStyle w:val="ListParagraph"/>
        <w:ind w:left="1080"/>
        <w:rPr>
          <w:sz w:val="22"/>
          <w:szCs w:val="22"/>
          <w:lang w:val="de-DE"/>
        </w:rPr>
      </w:pPr>
      <w:r w:rsidRPr="004F0E50">
        <w:rPr>
          <w:b/>
          <w:bCs/>
          <w:i/>
          <w:iCs/>
          <w:sz w:val="22"/>
          <w:szCs w:val="22"/>
          <w:lang w:val="de-DE"/>
        </w:rPr>
        <w:t>Izvor 3.2</w:t>
      </w:r>
      <w:r w:rsidR="00506101">
        <w:rPr>
          <w:b/>
          <w:bCs/>
          <w:i/>
          <w:iCs/>
          <w:sz w:val="22"/>
          <w:szCs w:val="22"/>
          <w:lang w:val="de-DE"/>
        </w:rPr>
        <w:t>.</w:t>
      </w:r>
      <w:r w:rsidRPr="004F0E50">
        <w:rPr>
          <w:b/>
          <w:bCs/>
          <w:i/>
          <w:iCs/>
          <w:sz w:val="22"/>
          <w:szCs w:val="22"/>
          <w:lang w:val="de-DE"/>
        </w:rPr>
        <w:t>1 – Vlastiti prihodi – proračunski korisnici</w:t>
      </w:r>
      <w:r>
        <w:rPr>
          <w:sz w:val="22"/>
          <w:szCs w:val="22"/>
          <w:lang w:val="de-DE"/>
        </w:rPr>
        <w:t xml:space="preserve"> – </w:t>
      </w:r>
      <w:r w:rsidR="006F49E1">
        <w:rPr>
          <w:sz w:val="22"/>
          <w:szCs w:val="22"/>
          <w:lang w:val="de-DE"/>
        </w:rPr>
        <w:t>2.100</w:t>
      </w:r>
      <w:r>
        <w:rPr>
          <w:sz w:val="22"/>
          <w:szCs w:val="22"/>
          <w:lang w:val="de-DE"/>
        </w:rPr>
        <w:t>,00 eur – index ostvar</w:t>
      </w:r>
      <w:r w:rsidR="00506101">
        <w:rPr>
          <w:sz w:val="22"/>
          <w:szCs w:val="22"/>
          <w:lang w:val="de-DE"/>
        </w:rPr>
        <w:t>e</w:t>
      </w:r>
      <w:r>
        <w:rPr>
          <w:sz w:val="22"/>
          <w:szCs w:val="22"/>
          <w:lang w:val="de-DE"/>
        </w:rPr>
        <w:t>nja u odnosu na ukupni plan za 202</w:t>
      </w:r>
      <w:r w:rsidR="006F49E1">
        <w:rPr>
          <w:sz w:val="22"/>
          <w:szCs w:val="22"/>
          <w:lang w:val="de-DE"/>
        </w:rPr>
        <w:t>5</w:t>
      </w:r>
      <w:r>
        <w:rPr>
          <w:sz w:val="22"/>
          <w:szCs w:val="22"/>
          <w:lang w:val="de-DE"/>
        </w:rPr>
        <w:t xml:space="preserve">. </w:t>
      </w:r>
      <w:r w:rsidR="006F49E1">
        <w:rPr>
          <w:sz w:val="22"/>
          <w:szCs w:val="22"/>
          <w:lang w:val="de-DE"/>
        </w:rPr>
        <w:t xml:space="preserve">– nije planirano u </w:t>
      </w:r>
      <w:r w:rsidR="002B1B0D">
        <w:rPr>
          <w:sz w:val="22"/>
          <w:szCs w:val="22"/>
          <w:lang w:val="de-DE"/>
        </w:rPr>
        <w:t>Financijskom planu za 2025.godinu – nema index ostvarenja.</w:t>
      </w:r>
    </w:p>
    <w:p w14:paraId="2F14ADC0" w14:textId="5F57316D" w:rsidR="00A202AE" w:rsidRDefault="00447785" w:rsidP="004F0E50">
      <w:pPr>
        <w:ind w:left="1080"/>
        <w:rPr>
          <w:sz w:val="22"/>
          <w:szCs w:val="22"/>
          <w:lang w:val="de-DE"/>
        </w:rPr>
      </w:pPr>
      <w:r w:rsidRPr="00EF4467">
        <w:rPr>
          <w:b/>
          <w:i/>
          <w:iCs/>
          <w:sz w:val="22"/>
          <w:szCs w:val="22"/>
          <w:lang w:val="de-DE"/>
        </w:rPr>
        <w:t xml:space="preserve">Izvor 4.4.1 – </w:t>
      </w:r>
      <w:r w:rsidR="00EF4467">
        <w:rPr>
          <w:b/>
          <w:i/>
          <w:iCs/>
          <w:sz w:val="22"/>
          <w:szCs w:val="22"/>
          <w:lang w:val="de-DE"/>
        </w:rPr>
        <w:t>Decentralizirana sredstva</w:t>
      </w:r>
      <w:r w:rsidR="004F0E50">
        <w:rPr>
          <w:bCs/>
          <w:sz w:val="22"/>
          <w:szCs w:val="22"/>
          <w:lang w:val="de-DE"/>
        </w:rPr>
        <w:t xml:space="preserve"> – </w:t>
      </w:r>
      <w:r w:rsidR="006F49E1">
        <w:rPr>
          <w:bCs/>
          <w:i/>
          <w:iCs/>
          <w:sz w:val="22"/>
          <w:szCs w:val="22"/>
          <w:lang w:val="de-DE"/>
        </w:rPr>
        <w:t>125.500</w:t>
      </w:r>
      <w:r w:rsidR="004F0E50">
        <w:rPr>
          <w:bCs/>
          <w:i/>
          <w:iCs/>
          <w:sz w:val="22"/>
          <w:szCs w:val="22"/>
          <w:lang w:val="de-DE"/>
        </w:rPr>
        <w:t xml:space="preserve">,00 </w:t>
      </w:r>
      <w:r w:rsidR="00C9378A" w:rsidRPr="004F0E50">
        <w:rPr>
          <w:i/>
          <w:iCs/>
          <w:sz w:val="22"/>
          <w:szCs w:val="22"/>
          <w:lang w:val="de-DE"/>
        </w:rPr>
        <w:t>eur</w:t>
      </w:r>
      <w:r w:rsidR="00F41BAB" w:rsidRPr="004F0E50">
        <w:rPr>
          <w:i/>
          <w:iCs/>
          <w:sz w:val="22"/>
          <w:szCs w:val="22"/>
          <w:lang w:val="de-DE"/>
        </w:rPr>
        <w:t xml:space="preserve">- index ostvarenja u </w:t>
      </w:r>
      <w:r w:rsidR="004F0E50">
        <w:rPr>
          <w:i/>
          <w:iCs/>
          <w:sz w:val="22"/>
          <w:szCs w:val="22"/>
          <w:lang w:val="de-DE"/>
        </w:rPr>
        <w:t xml:space="preserve">  </w:t>
      </w:r>
      <w:r w:rsidR="00F41BAB" w:rsidRPr="004F0E50">
        <w:rPr>
          <w:i/>
          <w:iCs/>
          <w:sz w:val="22"/>
          <w:szCs w:val="22"/>
          <w:lang w:val="de-DE"/>
        </w:rPr>
        <w:t>odnosu na ukupni plan za</w:t>
      </w:r>
      <w:r w:rsidR="00F41BAB" w:rsidRPr="00EF4467">
        <w:rPr>
          <w:sz w:val="22"/>
          <w:szCs w:val="22"/>
          <w:lang w:val="de-DE"/>
        </w:rPr>
        <w:t xml:space="preserve"> 202</w:t>
      </w:r>
      <w:r w:rsidR="006F49E1">
        <w:rPr>
          <w:sz w:val="22"/>
          <w:szCs w:val="22"/>
          <w:lang w:val="de-DE"/>
        </w:rPr>
        <w:t>5</w:t>
      </w:r>
      <w:r w:rsidR="00F41BAB" w:rsidRPr="00EF4467">
        <w:rPr>
          <w:sz w:val="22"/>
          <w:szCs w:val="22"/>
          <w:lang w:val="de-DE"/>
        </w:rPr>
        <w:t xml:space="preserve">.godinu iznosi </w:t>
      </w:r>
      <w:r w:rsidR="006F49E1">
        <w:rPr>
          <w:sz w:val="22"/>
          <w:szCs w:val="22"/>
          <w:lang w:val="de-DE"/>
        </w:rPr>
        <w:t>67,63</w:t>
      </w:r>
      <w:r w:rsidR="00F41BAB" w:rsidRPr="00EF4467">
        <w:rPr>
          <w:sz w:val="22"/>
          <w:szCs w:val="22"/>
          <w:lang w:val="de-DE"/>
        </w:rPr>
        <w:t>%.</w:t>
      </w:r>
    </w:p>
    <w:p w14:paraId="018D9916" w14:textId="77777777" w:rsidR="00CA15A6" w:rsidRPr="00EF4467" w:rsidRDefault="00CA15A6" w:rsidP="004F0E50">
      <w:pPr>
        <w:ind w:left="1080"/>
        <w:rPr>
          <w:sz w:val="22"/>
          <w:szCs w:val="22"/>
          <w:lang w:val="de-DE"/>
        </w:rPr>
      </w:pPr>
    </w:p>
    <w:p w14:paraId="71E7E59A" w14:textId="77777777" w:rsidR="006834E5" w:rsidRPr="006834E5" w:rsidRDefault="00F41BAB" w:rsidP="006834E5">
      <w:pPr>
        <w:pStyle w:val="ListParagraph"/>
        <w:numPr>
          <w:ilvl w:val="0"/>
          <w:numId w:val="8"/>
        </w:numPr>
        <w:rPr>
          <w:i/>
          <w:iCs/>
          <w:sz w:val="22"/>
          <w:szCs w:val="22"/>
          <w:lang w:val="de-DE"/>
        </w:rPr>
      </w:pPr>
      <w:r w:rsidRPr="00CA15A6">
        <w:rPr>
          <w:b/>
          <w:bCs/>
          <w:sz w:val="22"/>
          <w:szCs w:val="22"/>
          <w:lang w:val="de-DE"/>
        </w:rPr>
        <w:t>Aktivnost A12110</w:t>
      </w:r>
      <w:r w:rsidR="004F0E50" w:rsidRPr="00CA15A6">
        <w:rPr>
          <w:b/>
          <w:bCs/>
          <w:sz w:val="22"/>
          <w:szCs w:val="22"/>
          <w:lang w:val="de-DE"/>
        </w:rPr>
        <w:t>2</w:t>
      </w:r>
      <w:r w:rsidRPr="00CA15A6">
        <w:rPr>
          <w:b/>
          <w:bCs/>
          <w:sz w:val="22"/>
          <w:szCs w:val="22"/>
          <w:lang w:val="de-DE"/>
        </w:rPr>
        <w:t xml:space="preserve"> –</w:t>
      </w:r>
      <w:r w:rsidR="004F0E50" w:rsidRPr="00CA15A6">
        <w:rPr>
          <w:b/>
          <w:bCs/>
          <w:sz w:val="22"/>
          <w:szCs w:val="22"/>
          <w:lang w:val="de-DE"/>
        </w:rPr>
        <w:t>Investicijska ulaganja u domove za starije osob</w:t>
      </w:r>
      <w:r w:rsidR="00CA15A6" w:rsidRPr="00CA15A6">
        <w:rPr>
          <w:b/>
          <w:bCs/>
          <w:sz w:val="22"/>
          <w:szCs w:val="22"/>
          <w:lang w:val="de-DE"/>
        </w:rPr>
        <w:t xml:space="preserve">e </w:t>
      </w:r>
      <w:r w:rsidR="009F60C6">
        <w:rPr>
          <w:b/>
          <w:bCs/>
          <w:sz w:val="22"/>
          <w:szCs w:val="22"/>
          <w:lang w:val="de-DE"/>
        </w:rPr>
        <w:t xml:space="preserve">– ukupno </w:t>
      </w:r>
      <w:r w:rsidR="006834E5">
        <w:rPr>
          <w:b/>
          <w:bCs/>
          <w:sz w:val="22"/>
          <w:szCs w:val="22"/>
          <w:lang w:val="de-DE"/>
        </w:rPr>
        <w:t>0,00</w:t>
      </w:r>
      <w:r w:rsidR="00CA15A6">
        <w:rPr>
          <w:b/>
          <w:bCs/>
          <w:sz w:val="22"/>
          <w:szCs w:val="22"/>
          <w:lang w:val="de-DE"/>
        </w:rPr>
        <w:t xml:space="preserve"> </w:t>
      </w:r>
      <w:r w:rsidR="008C3B8C" w:rsidRPr="00CA15A6">
        <w:rPr>
          <w:b/>
          <w:bCs/>
          <w:sz w:val="22"/>
          <w:szCs w:val="22"/>
          <w:lang w:val="de-DE"/>
        </w:rPr>
        <w:t>eur</w:t>
      </w:r>
      <w:r w:rsidR="008C3B8C" w:rsidRPr="00CA15A6">
        <w:rPr>
          <w:sz w:val="22"/>
          <w:szCs w:val="22"/>
          <w:lang w:val="de-DE"/>
        </w:rPr>
        <w:t xml:space="preserve"> </w:t>
      </w:r>
      <w:r w:rsidR="004F0E50" w:rsidRPr="00CA15A6">
        <w:rPr>
          <w:sz w:val="22"/>
          <w:szCs w:val="22"/>
          <w:lang w:val="de-DE"/>
        </w:rPr>
        <w:t>–</w:t>
      </w:r>
    </w:p>
    <w:p w14:paraId="7DC09002" w14:textId="77777777" w:rsidR="00CA15A6" w:rsidRPr="00CA15A6" w:rsidRDefault="00CA15A6" w:rsidP="00CA15A6">
      <w:pPr>
        <w:pStyle w:val="ListParagraph"/>
        <w:ind w:left="1080"/>
        <w:rPr>
          <w:i/>
          <w:iCs/>
          <w:sz w:val="22"/>
          <w:szCs w:val="22"/>
          <w:lang w:val="de-DE"/>
        </w:rPr>
      </w:pPr>
    </w:p>
    <w:p w14:paraId="7507A811" w14:textId="67D58986" w:rsidR="00DD75F1" w:rsidRDefault="00A202AE" w:rsidP="00575EC4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 w:rsidRPr="009F60C6">
        <w:rPr>
          <w:b/>
          <w:bCs/>
          <w:sz w:val="22"/>
          <w:szCs w:val="22"/>
          <w:lang w:val="de-DE"/>
        </w:rPr>
        <w:t>Aktivnost K121103 Kapitalna ulaganja za domove za starije osobe</w:t>
      </w:r>
      <w:r>
        <w:rPr>
          <w:sz w:val="22"/>
          <w:szCs w:val="22"/>
          <w:lang w:val="de-DE"/>
        </w:rPr>
        <w:t xml:space="preserve"> – </w:t>
      </w:r>
      <w:r w:rsidRPr="009F60C6">
        <w:rPr>
          <w:b/>
          <w:bCs/>
          <w:sz w:val="22"/>
          <w:szCs w:val="22"/>
          <w:lang w:val="de-DE"/>
        </w:rPr>
        <w:t xml:space="preserve">ukupno </w:t>
      </w:r>
      <w:r w:rsidR="006834E5">
        <w:rPr>
          <w:b/>
          <w:bCs/>
          <w:sz w:val="22"/>
          <w:szCs w:val="22"/>
          <w:lang w:val="de-DE"/>
        </w:rPr>
        <w:t>1.299,00</w:t>
      </w:r>
      <w:r w:rsidR="00BF251B" w:rsidRPr="009F60C6">
        <w:rPr>
          <w:b/>
          <w:bCs/>
          <w:sz w:val="22"/>
          <w:szCs w:val="22"/>
          <w:lang w:val="de-DE"/>
        </w:rPr>
        <w:t xml:space="preserve"> eur</w:t>
      </w:r>
      <w:r>
        <w:rPr>
          <w:sz w:val="22"/>
          <w:szCs w:val="22"/>
          <w:lang w:val="de-DE"/>
        </w:rPr>
        <w:t xml:space="preserve"> – Index </w:t>
      </w:r>
      <w:r w:rsidR="006834E5">
        <w:rPr>
          <w:sz w:val="22"/>
          <w:szCs w:val="22"/>
          <w:lang w:val="de-DE"/>
        </w:rPr>
        <w:t>17,92</w:t>
      </w:r>
      <w:r>
        <w:rPr>
          <w:sz w:val="22"/>
          <w:szCs w:val="22"/>
          <w:lang w:val="de-DE"/>
        </w:rPr>
        <w:t>%.</w:t>
      </w:r>
    </w:p>
    <w:p w14:paraId="022C7609" w14:textId="341E9010" w:rsidR="009F60C6" w:rsidRDefault="009F60C6" w:rsidP="009F60C6">
      <w:pPr>
        <w:pStyle w:val="ListParagraph"/>
        <w:ind w:left="1080"/>
        <w:rPr>
          <w:i/>
          <w:iCs/>
          <w:sz w:val="22"/>
          <w:szCs w:val="22"/>
          <w:lang w:val="de-DE"/>
        </w:rPr>
      </w:pPr>
      <w:r w:rsidRPr="009F60C6">
        <w:rPr>
          <w:b/>
          <w:bCs/>
          <w:i/>
          <w:iCs/>
          <w:sz w:val="22"/>
          <w:szCs w:val="22"/>
          <w:lang w:val="de-DE"/>
        </w:rPr>
        <w:t>Izvor 4.4.1 – Decentralizirana sredstva</w:t>
      </w:r>
      <w:r>
        <w:rPr>
          <w:sz w:val="22"/>
          <w:szCs w:val="22"/>
          <w:lang w:val="de-DE"/>
        </w:rPr>
        <w:t xml:space="preserve"> – </w:t>
      </w:r>
      <w:r w:rsidR="006834E5">
        <w:rPr>
          <w:i/>
          <w:iCs/>
          <w:sz w:val="22"/>
          <w:szCs w:val="22"/>
          <w:lang w:val="de-DE"/>
        </w:rPr>
        <w:t>1.299,00</w:t>
      </w:r>
      <w:r w:rsidRPr="009F60C6">
        <w:rPr>
          <w:i/>
          <w:iCs/>
          <w:sz w:val="22"/>
          <w:szCs w:val="22"/>
          <w:lang w:val="de-DE"/>
        </w:rPr>
        <w:t xml:space="preserve"> – index ostvarenja u odnosu na ukupan plan za 202</w:t>
      </w:r>
      <w:r w:rsidR="006834E5">
        <w:rPr>
          <w:i/>
          <w:iCs/>
          <w:sz w:val="22"/>
          <w:szCs w:val="22"/>
          <w:lang w:val="de-DE"/>
        </w:rPr>
        <w:t>5</w:t>
      </w:r>
      <w:r w:rsidRPr="009F60C6">
        <w:rPr>
          <w:i/>
          <w:iCs/>
          <w:sz w:val="22"/>
          <w:szCs w:val="22"/>
          <w:lang w:val="de-DE"/>
        </w:rPr>
        <w:t xml:space="preserve">. Iznosi </w:t>
      </w:r>
      <w:r w:rsidR="006834E5">
        <w:rPr>
          <w:i/>
          <w:iCs/>
          <w:sz w:val="22"/>
          <w:szCs w:val="22"/>
          <w:lang w:val="de-DE"/>
        </w:rPr>
        <w:t>17,92</w:t>
      </w:r>
      <w:r w:rsidRPr="009F60C6">
        <w:rPr>
          <w:i/>
          <w:iCs/>
          <w:sz w:val="22"/>
          <w:szCs w:val="22"/>
          <w:lang w:val="de-DE"/>
        </w:rPr>
        <w:t>%.</w:t>
      </w:r>
    </w:p>
    <w:p w14:paraId="5BD367E2" w14:textId="77777777" w:rsidR="00AC738F" w:rsidRDefault="00AC738F" w:rsidP="009F60C6">
      <w:pPr>
        <w:pStyle w:val="ListParagraph"/>
        <w:ind w:left="1080"/>
        <w:rPr>
          <w:i/>
          <w:iCs/>
          <w:sz w:val="22"/>
          <w:szCs w:val="22"/>
          <w:lang w:val="de-DE"/>
        </w:rPr>
      </w:pPr>
    </w:p>
    <w:p w14:paraId="1D9A936A" w14:textId="77777777" w:rsidR="006834E5" w:rsidRPr="006834E5" w:rsidRDefault="005D64FD" w:rsidP="006834E5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Aktivnost A121301 Prigodne potpore u ustanovama socijlne skrbi – </w:t>
      </w:r>
    </w:p>
    <w:p w14:paraId="701DC06D" w14:textId="627780F1" w:rsidR="00AC738F" w:rsidRDefault="005D64FD" w:rsidP="006834E5">
      <w:pPr>
        <w:pStyle w:val="ListParagraph"/>
        <w:ind w:left="1080"/>
        <w:rPr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ukupno </w:t>
      </w:r>
      <w:r w:rsidR="006834E5">
        <w:rPr>
          <w:b/>
          <w:bCs/>
          <w:sz w:val="22"/>
          <w:szCs w:val="22"/>
          <w:lang w:val="de-DE"/>
        </w:rPr>
        <w:t>0,00</w:t>
      </w:r>
      <w:r>
        <w:rPr>
          <w:b/>
          <w:bCs/>
          <w:sz w:val="22"/>
          <w:szCs w:val="22"/>
          <w:lang w:val="de-DE"/>
        </w:rPr>
        <w:t xml:space="preserve"> eur </w:t>
      </w:r>
      <w:r>
        <w:rPr>
          <w:sz w:val="22"/>
          <w:szCs w:val="22"/>
          <w:lang w:val="de-DE"/>
        </w:rPr>
        <w:t>–</w:t>
      </w:r>
    </w:p>
    <w:p w14:paraId="40BBD17F" w14:textId="77777777" w:rsidR="006834E5" w:rsidRDefault="006834E5" w:rsidP="006834E5">
      <w:pPr>
        <w:pStyle w:val="ListParagraph"/>
        <w:ind w:left="1080"/>
        <w:rPr>
          <w:sz w:val="22"/>
          <w:szCs w:val="22"/>
          <w:lang w:val="de-DE"/>
        </w:rPr>
      </w:pPr>
    </w:p>
    <w:p w14:paraId="42731707" w14:textId="439B1F98" w:rsidR="005D64FD" w:rsidRPr="00435EFA" w:rsidRDefault="005D64FD" w:rsidP="005D64FD">
      <w:pPr>
        <w:pStyle w:val="ListParagraph"/>
        <w:numPr>
          <w:ilvl w:val="0"/>
          <w:numId w:val="8"/>
        </w:numPr>
        <w:rPr>
          <w:b/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Aktivnost A121303 Pružanje usluga smještaja, usluge izvaninstitucionalne skrbi – ukupno </w:t>
      </w:r>
      <w:r w:rsidR="00150940">
        <w:rPr>
          <w:b/>
          <w:bCs/>
          <w:sz w:val="22"/>
          <w:szCs w:val="22"/>
          <w:lang w:val="de-DE"/>
        </w:rPr>
        <w:t>177.396,16</w:t>
      </w:r>
      <w:r>
        <w:rPr>
          <w:b/>
          <w:bCs/>
          <w:sz w:val="22"/>
          <w:szCs w:val="22"/>
          <w:lang w:val="de-DE"/>
        </w:rPr>
        <w:t xml:space="preserve"> eur – </w:t>
      </w:r>
      <w:r>
        <w:rPr>
          <w:sz w:val="22"/>
          <w:szCs w:val="22"/>
          <w:lang w:val="de-DE"/>
        </w:rPr>
        <w:t>index ostvarenja u odnosu na ukupni plan za 202</w:t>
      </w:r>
      <w:r w:rsidR="006834E5">
        <w:rPr>
          <w:sz w:val="22"/>
          <w:szCs w:val="22"/>
          <w:lang w:val="de-DE"/>
        </w:rPr>
        <w:t>5</w:t>
      </w:r>
      <w:r>
        <w:rPr>
          <w:sz w:val="22"/>
          <w:szCs w:val="22"/>
          <w:lang w:val="de-DE"/>
        </w:rPr>
        <w:t xml:space="preserve">. iznosi </w:t>
      </w:r>
      <w:r w:rsidR="00150940">
        <w:rPr>
          <w:sz w:val="22"/>
          <w:szCs w:val="22"/>
          <w:lang w:val="de-DE"/>
        </w:rPr>
        <w:t>42,02</w:t>
      </w:r>
      <w:r>
        <w:rPr>
          <w:sz w:val="22"/>
          <w:szCs w:val="22"/>
          <w:lang w:val="de-DE"/>
        </w:rPr>
        <w:t xml:space="preserve"> % .</w:t>
      </w:r>
    </w:p>
    <w:p w14:paraId="5CE322E4" w14:textId="74B0A4C6" w:rsidR="00435EFA" w:rsidRDefault="00435EFA" w:rsidP="00435EFA">
      <w:pPr>
        <w:pStyle w:val="ListParagraph"/>
        <w:ind w:left="1080"/>
        <w:rPr>
          <w:i/>
          <w:iCs/>
          <w:sz w:val="22"/>
          <w:szCs w:val="22"/>
          <w:lang w:val="de-DE"/>
        </w:rPr>
      </w:pPr>
      <w:r>
        <w:rPr>
          <w:b/>
          <w:bCs/>
          <w:i/>
          <w:iCs/>
          <w:sz w:val="22"/>
          <w:szCs w:val="22"/>
          <w:lang w:val="de-DE"/>
        </w:rPr>
        <w:t xml:space="preserve">Izvor 4.3.1 – Prihodi za posebne namjene – proračunski korisnici – </w:t>
      </w:r>
      <w:r w:rsidR="006834E5">
        <w:rPr>
          <w:i/>
          <w:iCs/>
          <w:sz w:val="22"/>
          <w:szCs w:val="22"/>
          <w:lang w:val="de-DE"/>
        </w:rPr>
        <w:t>165.334,73 eur</w:t>
      </w:r>
      <w:r w:rsidR="00224116">
        <w:rPr>
          <w:b/>
          <w:bCs/>
          <w:i/>
          <w:iCs/>
          <w:sz w:val="22"/>
          <w:szCs w:val="22"/>
          <w:lang w:val="de-DE"/>
        </w:rPr>
        <w:t xml:space="preserve"> </w:t>
      </w:r>
      <w:r w:rsidR="00224116" w:rsidRPr="00224116">
        <w:rPr>
          <w:i/>
          <w:iCs/>
          <w:sz w:val="22"/>
          <w:szCs w:val="22"/>
          <w:lang w:val="de-DE"/>
        </w:rPr>
        <w:t>-</w:t>
      </w:r>
      <w:r w:rsidR="00224116">
        <w:rPr>
          <w:b/>
          <w:bCs/>
          <w:i/>
          <w:iCs/>
          <w:sz w:val="22"/>
          <w:szCs w:val="22"/>
          <w:lang w:val="de-DE"/>
        </w:rPr>
        <w:t xml:space="preserve"> </w:t>
      </w:r>
      <w:r>
        <w:rPr>
          <w:i/>
          <w:iCs/>
          <w:sz w:val="22"/>
          <w:szCs w:val="22"/>
          <w:lang w:val="de-DE"/>
        </w:rPr>
        <w:t>index ostvranje u odnosu na plan za 202</w:t>
      </w:r>
      <w:r w:rsidR="006834E5">
        <w:rPr>
          <w:i/>
          <w:iCs/>
          <w:sz w:val="22"/>
          <w:szCs w:val="22"/>
          <w:lang w:val="de-DE"/>
        </w:rPr>
        <w:t>5</w:t>
      </w:r>
      <w:r>
        <w:rPr>
          <w:i/>
          <w:iCs/>
          <w:sz w:val="22"/>
          <w:szCs w:val="22"/>
          <w:lang w:val="de-DE"/>
        </w:rPr>
        <w:t xml:space="preserve">. Iznosi </w:t>
      </w:r>
      <w:r w:rsidR="006834E5">
        <w:rPr>
          <w:i/>
          <w:iCs/>
          <w:sz w:val="22"/>
          <w:szCs w:val="22"/>
          <w:lang w:val="de-DE"/>
        </w:rPr>
        <w:t>39,36</w:t>
      </w:r>
      <w:r>
        <w:rPr>
          <w:i/>
          <w:iCs/>
          <w:sz w:val="22"/>
          <w:szCs w:val="22"/>
          <w:lang w:val="de-DE"/>
        </w:rPr>
        <w:t>%.</w:t>
      </w:r>
    </w:p>
    <w:p w14:paraId="7D66BBAD" w14:textId="40311296" w:rsidR="00150940" w:rsidRDefault="00150940" w:rsidP="00435EFA">
      <w:pPr>
        <w:pStyle w:val="ListParagraph"/>
        <w:ind w:left="1080"/>
        <w:rPr>
          <w:i/>
          <w:iCs/>
          <w:sz w:val="22"/>
          <w:szCs w:val="22"/>
          <w:lang w:val="de-DE"/>
        </w:rPr>
      </w:pPr>
      <w:r>
        <w:rPr>
          <w:b/>
          <w:bCs/>
          <w:i/>
          <w:iCs/>
          <w:sz w:val="22"/>
          <w:szCs w:val="22"/>
          <w:lang w:val="de-DE"/>
        </w:rPr>
        <w:t>Izvor 3.</w:t>
      </w:r>
      <w:r w:rsidRPr="00150940">
        <w:rPr>
          <w:b/>
          <w:bCs/>
          <w:i/>
          <w:iCs/>
          <w:sz w:val="22"/>
          <w:szCs w:val="22"/>
          <w:lang w:val="de-DE"/>
        </w:rPr>
        <w:t>2.2 Vlastiti prihodi proračunski korisnici – prenesena sredstva</w:t>
      </w:r>
      <w:r>
        <w:rPr>
          <w:i/>
          <w:iCs/>
          <w:sz w:val="22"/>
          <w:szCs w:val="22"/>
          <w:lang w:val="de-DE"/>
        </w:rPr>
        <w:t xml:space="preserve"> -12.061,43 eur – index ostavrenja u odnosu na plan 2025. Iznosi 564,14%.</w:t>
      </w:r>
    </w:p>
    <w:p w14:paraId="6DDB2318" w14:textId="77777777" w:rsidR="00570B7F" w:rsidRPr="00435EFA" w:rsidRDefault="00570B7F" w:rsidP="00435EFA">
      <w:pPr>
        <w:pStyle w:val="ListParagraph"/>
        <w:ind w:left="1080"/>
        <w:rPr>
          <w:i/>
          <w:iCs/>
          <w:sz w:val="22"/>
          <w:szCs w:val="22"/>
          <w:lang w:val="de-DE"/>
        </w:rPr>
      </w:pPr>
    </w:p>
    <w:p w14:paraId="42A0C1ED" w14:textId="58F0B7CE" w:rsidR="00254357" w:rsidRPr="00254357" w:rsidRDefault="005C218F" w:rsidP="00575EC4">
      <w:pPr>
        <w:pStyle w:val="ListParagraph"/>
        <w:numPr>
          <w:ilvl w:val="0"/>
          <w:numId w:val="8"/>
        </w:numPr>
        <w:rPr>
          <w:i/>
          <w:sz w:val="22"/>
          <w:szCs w:val="22"/>
          <w:lang w:val="de-DE"/>
        </w:rPr>
      </w:pPr>
      <w:r w:rsidRPr="00570B7F">
        <w:rPr>
          <w:b/>
          <w:bCs/>
          <w:sz w:val="22"/>
          <w:szCs w:val="22"/>
          <w:lang w:val="de-DE"/>
        </w:rPr>
        <w:t>Aktivnost K121306 Poboljšanje i održavanje socijalnih ustanova –</w:t>
      </w:r>
      <w:r w:rsidR="00254357" w:rsidRPr="00570B7F">
        <w:rPr>
          <w:b/>
          <w:bCs/>
          <w:sz w:val="22"/>
          <w:szCs w:val="22"/>
          <w:lang w:val="de-DE"/>
        </w:rPr>
        <w:t xml:space="preserve"> ukupno </w:t>
      </w:r>
      <w:r w:rsidR="006834E5">
        <w:rPr>
          <w:b/>
          <w:bCs/>
          <w:sz w:val="22"/>
          <w:szCs w:val="22"/>
          <w:lang w:val="de-DE"/>
        </w:rPr>
        <w:t>13.466,34</w:t>
      </w:r>
      <w:r w:rsidR="00254357" w:rsidRPr="00570B7F">
        <w:rPr>
          <w:b/>
          <w:bCs/>
          <w:sz w:val="22"/>
          <w:szCs w:val="22"/>
          <w:lang w:val="de-DE"/>
        </w:rPr>
        <w:t xml:space="preserve"> eur</w:t>
      </w:r>
      <w:r w:rsidR="00570B7F">
        <w:rPr>
          <w:sz w:val="22"/>
          <w:szCs w:val="22"/>
          <w:lang w:val="de-DE"/>
        </w:rPr>
        <w:t xml:space="preserve"> – index ostverenja u odnosu na ukupni plan za 202</w:t>
      </w:r>
      <w:r w:rsidR="006834E5">
        <w:rPr>
          <w:sz w:val="22"/>
          <w:szCs w:val="22"/>
          <w:lang w:val="de-DE"/>
        </w:rPr>
        <w:t>5</w:t>
      </w:r>
      <w:r w:rsidR="00570B7F">
        <w:rPr>
          <w:sz w:val="22"/>
          <w:szCs w:val="22"/>
          <w:lang w:val="de-DE"/>
        </w:rPr>
        <w:t xml:space="preserve">. iznosi </w:t>
      </w:r>
      <w:r w:rsidR="006834E5">
        <w:rPr>
          <w:sz w:val="22"/>
          <w:szCs w:val="22"/>
          <w:lang w:val="de-DE"/>
        </w:rPr>
        <w:t>14,96</w:t>
      </w:r>
      <w:r w:rsidR="00570B7F">
        <w:rPr>
          <w:sz w:val="22"/>
          <w:szCs w:val="22"/>
          <w:lang w:val="de-DE"/>
        </w:rPr>
        <w:t>%.</w:t>
      </w:r>
    </w:p>
    <w:p w14:paraId="2814118D" w14:textId="45F3EEF7" w:rsidR="00B10965" w:rsidRPr="001422E3" w:rsidRDefault="005C218F" w:rsidP="001422E3">
      <w:pPr>
        <w:pStyle w:val="ListParagraph"/>
        <w:ind w:left="108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Rashodi z</w:t>
      </w:r>
      <w:r w:rsidR="000D5EA7">
        <w:rPr>
          <w:sz w:val="22"/>
          <w:szCs w:val="22"/>
          <w:lang w:val="de-DE"/>
        </w:rPr>
        <w:t xml:space="preserve">a </w:t>
      </w:r>
      <w:r w:rsidR="001422E3">
        <w:rPr>
          <w:sz w:val="22"/>
          <w:szCs w:val="22"/>
          <w:lang w:val="de-DE"/>
        </w:rPr>
        <w:t>usluge</w:t>
      </w:r>
      <w:r>
        <w:rPr>
          <w:sz w:val="22"/>
          <w:szCs w:val="22"/>
          <w:lang w:val="de-DE"/>
        </w:rPr>
        <w:t xml:space="preserve"> – </w:t>
      </w:r>
      <w:r w:rsidR="001422E3">
        <w:rPr>
          <w:sz w:val="22"/>
          <w:szCs w:val="22"/>
          <w:lang w:val="de-DE"/>
        </w:rPr>
        <w:t>13.466,34</w:t>
      </w:r>
      <w:r>
        <w:rPr>
          <w:sz w:val="22"/>
          <w:szCs w:val="22"/>
          <w:lang w:val="de-DE"/>
        </w:rPr>
        <w:t xml:space="preserve"> eur – Index </w:t>
      </w:r>
      <w:r w:rsidR="001422E3">
        <w:rPr>
          <w:sz w:val="22"/>
          <w:szCs w:val="22"/>
          <w:lang w:val="de-DE"/>
        </w:rPr>
        <w:t>67,33</w:t>
      </w:r>
    </w:p>
    <w:p w14:paraId="5A484F5E" w14:textId="5595D8EF" w:rsidR="00570B7F" w:rsidRPr="00F63073" w:rsidRDefault="00570B7F" w:rsidP="00AB202F">
      <w:pPr>
        <w:pStyle w:val="ListParagraph"/>
        <w:ind w:left="1080"/>
        <w:rPr>
          <w:i/>
          <w:iCs/>
          <w:sz w:val="22"/>
          <w:szCs w:val="22"/>
          <w:lang w:val="de-DE"/>
        </w:rPr>
      </w:pPr>
      <w:r w:rsidRPr="00570B7F">
        <w:rPr>
          <w:b/>
          <w:bCs/>
          <w:i/>
          <w:iCs/>
          <w:sz w:val="22"/>
          <w:szCs w:val="22"/>
          <w:lang w:val="de-DE"/>
        </w:rPr>
        <w:t>Izvor 1.1.1 – Opći prihodi i primici –</w:t>
      </w:r>
      <w:r>
        <w:rPr>
          <w:sz w:val="22"/>
          <w:szCs w:val="22"/>
          <w:lang w:val="de-DE"/>
        </w:rPr>
        <w:t xml:space="preserve"> </w:t>
      </w:r>
      <w:r w:rsidR="001422E3">
        <w:rPr>
          <w:i/>
          <w:iCs/>
          <w:sz w:val="22"/>
          <w:szCs w:val="22"/>
          <w:lang w:val="de-DE"/>
        </w:rPr>
        <w:t>13.466,34</w:t>
      </w:r>
      <w:r>
        <w:rPr>
          <w:sz w:val="22"/>
          <w:szCs w:val="22"/>
          <w:lang w:val="de-DE"/>
        </w:rPr>
        <w:t xml:space="preserve"> – </w:t>
      </w:r>
      <w:r w:rsidRPr="00F63073">
        <w:rPr>
          <w:i/>
          <w:iCs/>
          <w:sz w:val="22"/>
          <w:szCs w:val="22"/>
          <w:lang w:val="de-DE"/>
        </w:rPr>
        <w:t>index ostvarenja u odnosu na plan za 202</w:t>
      </w:r>
      <w:r w:rsidR="001422E3">
        <w:rPr>
          <w:i/>
          <w:iCs/>
          <w:sz w:val="22"/>
          <w:szCs w:val="22"/>
          <w:lang w:val="de-DE"/>
        </w:rPr>
        <w:t>5</w:t>
      </w:r>
      <w:r w:rsidRPr="00F63073">
        <w:rPr>
          <w:i/>
          <w:iCs/>
          <w:sz w:val="22"/>
          <w:szCs w:val="22"/>
          <w:lang w:val="de-DE"/>
        </w:rPr>
        <w:t xml:space="preserve">. </w:t>
      </w:r>
      <w:r w:rsidR="001422E3">
        <w:rPr>
          <w:i/>
          <w:iCs/>
          <w:sz w:val="22"/>
          <w:szCs w:val="22"/>
          <w:lang w:val="de-DE"/>
        </w:rPr>
        <w:t>14,96</w:t>
      </w:r>
      <w:r w:rsidRPr="00F63073">
        <w:rPr>
          <w:i/>
          <w:iCs/>
          <w:sz w:val="22"/>
          <w:szCs w:val="22"/>
          <w:lang w:val="de-DE"/>
        </w:rPr>
        <w:t>%.</w:t>
      </w:r>
    </w:p>
    <w:p w14:paraId="35E338C3" w14:textId="77777777" w:rsidR="005B3A12" w:rsidRDefault="005B3A12" w:rsidP="005B3A12">
      <w:pPr>
        <w:ind w:left="360" w:firstLine="360"/>
        <w:rPr>
          <w:sz w:val="22"/>
          <w:szCs w:val="22"/>
          <w:lang w:val="de-DE"/>
        </w:rPr>
      </w:pPr>
    </w:p>
    <w:p w14:paraId="36DA6494" w14:textId="2F2C0F54" w:rsidR="003D4346" w:rsidRDefault="005B3A12" w:rsidP="003562F4">
      <w:pPr>
        <w:ind w:left="360" w:firstLine="360"/>
        <w:rPr>
          <w:sz w:val="22"/>
          <w:szCs w:val="22"/>
          <w:lang w:val="de-DE"/>
        </w:rPr>
      </w:pPr>
      <w:r w:rsidRPr="005B3A12">
        <w:rPr>
          <w:sz w:val="22"/>
          <w:szCs w:val="22"/>
          <w:lang w:val="de-DE"/>
        </w:rPr>
        <w:t>PRIHODI/PRIMICI</w:t>
      </w:r>
      <w:r w:rsidR="00037DA2">
        <w:rPr>
          <w:sz w:val="22"/>
          <w:szCs w:val="22"/>
          <w:lang w:val="de-DE"/>
        </w:rPr>
        <w:t xml:space="preserve"> – </w:t>
      </w:r>
      <w:r w:rsidR="00037DA2" w:rsidRPr="00037DA2">
        <w:rPr>
          <w:b/>
          <w:bCs/>
          <w:i/>
          <w:iCs/>
          <w:sz w:val="22"/>
          <w:szCs w:val="22"/>
          <w:lang w:val="de-DE"/>
        </w:rPr>
        <w:t>UKUPNI PRIHODI/PRIMICI – 338.255,22 – eur</w:t>
      </w:r>
      <w:r w:rsidR="00037DA2">
        <w:rPr>
          <w:sz w:val="22"/>
          <w:szCs w:val="22"/>
          <w:lang w:val="de-DE"/>
        </w:rPr>
        <w:t xml:space="preserve"> </w:t>
      </w:r>
    </w:p>
    <w:p w14:paraId="780B151D" w14:textId="77777777" w:rsidR="00037DA2" w:rsidRDefault="00037DA2" w:rsidP="003562F4">
      <w:pPr>
        <w:ind w:left="360" w:firstLine="360"/>
        <w:rPr>
          <w:sz w:val="22"/>
          <w:szCs w:val="22"/>
          <w:lang w:val="de-DE"/>
        </w:rPr>
      </w:pPr>
    </w:p>
    <w:p w14:paraId="001AC335" w14:textId="37F08AC6" w:rsidR="005B3A12" w:rsidRDefault="005B3A12" w:rsidP="005B3A12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 w:rsidRPr="005B3A12">
        <w:rPr>
          <w:b/>
          <w:bCs/>
          <w:sz w:val="22"/>
          <w:szCs w:val="22"/>
          <w:lang w:val="de-DE"/>
        </w:rPr>
        <w:t>Aktivnost A121101 Materijalni rashodi domova za starije osobe – ukupno</w:t>
      </w:r>
      <w:r>
        <w:rPr>
          <w:sz w:val="22"/>
          <w:szCs w:val="22"/>
          <w:lang w:val="de-DE"/>
        </w:rPr>
        <w:t xml:space="preserve"> </w:t>
      </w:r>
      <w:r w:rsidR="00150940">
        <w:rPr>
          <w:b/>
          <w:bCs/>
          <w:sz w:val="22"/>
          <w:szCs w:val="22"/>
          <w:lang w:val="de-DE"/>
        </w:rPr>
        <w:t>127.600</w:t>
      </w:r>
      <w:r w:rsidRPr="005B3A12">
        <w:rPr>
          <w:b/>
          <w:bCs/>
          <w:sz w:val="22"/>
          <w:szCs w:val="22"/>
          <w:lang w:val="de-DE"/>
        </w:rPr>
        <w:t>,00</w:t>
      </w:r>
      <w:r>
        <w:rPr>
          <w:sz w:val="22"/>
          <w:szCs w:val="22"/>
          <w:lang w:val="de-DE"/>
        </w:rPr>
        <w:t xml:space="preserve"> – index ostvarenja u odnosu na plan za 202</w:t>
      </w:r>
      <w:r w:rsidR="002B1B0D">
        <w:rPr>
          <w:sz w:val="22"/>
          <w:szCs w:val="22"/>
          <w:lang w:val="de-DE"/>
        </w:rPr>
        <w:t>5</w:t>
      </w:r>
      <w:r>
        <w:rPr>
          <w:sz w:val="22"/>
          <w:szCs w:val="22"/>
          <w:lang w:val="de-DE"/>
        </w:rPr>
        <w:t xml:space="preserve">. </w:t>
      </w:r>
      <w:r w:rsidR="002B1B0D">
        <w:rPr>
          <w:sz w:val="22"/>
          <w:szCs w:val="22"/>
          <w:lang w:val="de-DE"/>
        </w:rPr>
        <w:t>68,96</w:t>
      </w:r>
      <w:r>
        <w:rPr>
          <w:sz w:val="22"/>
          <w:szCs w:val="22"/>
          <w:lang w:val="de-DE"/>
        </w:rPr>
        <w:t>%.</w:t>
      </w:r>
    </w:p>
    <w:p w14:paraId="7646EB62" w14:textId="74FD1135" w:rsidR="003839A0" w:rsidRDefault="003839A0" w:rsidP="003839A0">
      <w:pPr>
        <w:pStyle w:val="ListParagraph"/>
        <w:ind w:left="1080"/>
        <w:rPr>
          <w:i/>
          <w:iCs/>
          <w:sz w:val="22"/>
          <w:szCs w:val="22"/>
          <w:lang w:val="de-DE"/>
        </w:rPr>
      </w:pPr>
      <w:r>
        <w:rPr>
          <w:b/>
          <w:bCs/>
          <w:i/>
          <w:iCs/>
          <w:sz w:val="22"/>
          <w:szCs w:val="22"/>
          <w:lang w:val="de-DE"/>
        </w:rPr>
        <w:t>Izvor 3</w:t>
      </w:r>
      <w:r w:rsidR="00D3744B">
        <w:rPr>
          <w:b/>
          <w:bCs/>
          <w:i/>
          <w:iCs/>
          <w:sz w:val="22"/>
          <w:szCs w:val="22"/>
          <w:lang w:val="de-DE"/>
        </w:rPr>
        <w:t>.</w:t>
      </w:r>
      <w:r>
        <w:rPr>
          <w:b/>
          <w:bCs/>
          <w:i/>
          <w:iCs/>
          <w:sz w:val="22"/>
          <w:szCs w:val="22"/>
          <w:lang w:val="de-DE"/>
        </w:rPr>
        <w:t xml:space="preserve">2.1 Vlastiti prihodi – proračunski korisnici </w:t>
      </w:r>
      <w:r>
        <w:rPr>
          <w:i/>
          <w:iCs/>
          <w:sz w:val="22"/>
          <w:szCs w:val="22"/>
          <w:lang w:val="de-DE"/>
        </w:rPr>
        <w:t xml:space="preserve">– </w:t>
      </w:r>
      <w:r w:rsidR="002B1B0D">
        <w:rPr>
          <w:i/>
          <w:iCs/>
          <w:sz w:val="22"/>
          <w:szCs w:val="22"/>
          <w:lang w:val="de-DE"/>
        </w:rPr>
        <w:t>2.100</w:t>
      </w:r>
      <w:r>
        <w:rPr>
          <w:i/>
          <w:iCs/>
          <w:sz w:val="22"/>
          <w:szCs w:val="22"/>
          <w:lang w:val="de-DE"/>
        </w:rPr>
        <w:t xml:space="preserve">,00 </w:t>
      </w:r>
      <w:r w:rsidR="002B1B0D">
        <w:rPr>
          <w:i/>
          <w:iCs/>
          <w:sz w:val="22"/>
          <w:szCs w:val="22"/>
          <w:lang w:val="de-DE"/>
        </w:rPr>
        <w:t>– nije planirano u Finanijskom planu za 2025.godinu.</w:t>
      </w:r>
      <w:r>
        <w:rPr>
          <w:i/>
          <w:iCs/>
          <w:sz w:val="22"/>
          <w:szCs w:val="22"/>
          <w:lang w:val="de-DE"/>
        </w:rPr>
        <w:t xml:space="preserve"> </w:t>
      </w:r>
      <w:r w:rsidR="002B1B0D">
        <w:rPr>
          <w:i/>
          <w:iCs/>
          <w:sz w:val="22"/>
          <w:szCs w:val="22"/>
          <w:lang w:val="de-DE"/>
        </w:rPr>
        <w:t>– nema index ostvarenja.</w:t>
      </w:r>
    </w:p>
    <w:p w14:paraId="4D4692CA" w14:textId="5FA31A76" w:rsidR="00A220B7" w:rsidRDefault="00A220B7" w:rsidP="003839A0">
      <w:pPr>
        <w:pStyle w:val="ListParagraph"/>
        <w:ind w:left="1080"/>
        <w:rPr>
          <w:i/>
          <w:iCs/>
          <w:sz w:val="22"/>
          <w:szCs w:val="22"/>
          <w:lang w:val="de-DE"/>
        </w:rPr>
      </w:pPr>
      <w:r w:rsidRPr="00F63073">
        <w:rPr>
          <w:b/>
          <w:bCs/>
          <w:i/>
          <w:iCs/>
          <w:sz w:val="22"/>
          <w:szCs w:val="22"/>
          <w:lang w:val="de-DE"/>
        </w:rPr>
        <w:t>Izvor 4.4.1 Decentralizirana sredstva</w:t>
      </w:r>
      <w:r>
        <w:rPr>
          <w:i/>
          <w:iCs/>
          <w:sz w:val="22"/>
          <w:szCs w:val="22"/>
          <w:lang w:val="de-DE"/>
        </w:rPr>
        <w:t xml:space="preserve"> – </w:t>
      </w:r>
      <w:r w:rsidR="00F83060">
        <w:rPr>
          <w:i/>
          <w:iCs/>
          <w:sz w:val="22"/>
          <w:szCs w:val="22"/>
          <w:lang w:val="de-DE"/>
        </w:rPr>
        <w:t>125.500,00</w:t>
      </w:r>
      <w:r>
        <w:rPr>
          <w:i/>
          <w:iCs/>
          <w:sz w:val="22"/>
          <w:szCs w:val="22"/>
          <w:lang w:val="de-DE"/>
        </w:rPr>
        <w:t xml:space="preserve"> index ostvarenja </w:t>
      </w:r>
      <w:r w:rsidR="00F83060">
        <w:rPr>
          <w:i/>
          <w:iCs/>
          <w:sz w:val="22"/>
          <w:szCs w:val="22"/>
          <w:lang w:val="de-DE"/>
        </w:rPr>
        <w:t>67,63</w:t>
      </w:r>
      <w:r>
        <w:rPr>
          <w:i/>
          <w:iCs/>
          <w:sz w:val="22"/>
          <w:szCs w:val="22"/>
          <w:lang w:val="de-DE"/>
        </w:rPr>
        <w:t>%.</w:t>
      </w:r>
    </w:p>
    <w:p w14:paraId="4C8A3ACC" w14:textId="77777777" w:rsidR="00F63073" w:rsidRPr="003839A0" w:rsidRDefault="00F63073" w:rsidP="003839A0">
      <w:pPr>
        <w:pStyle w:val="ListParagraph"/>
        <w:ind w:left="1080"/>
        <w:rPr>
          <w:i/>
          <w:iCs/>
          <w:sz w:val="22"/>
          <w:szCs w:val="22"/>
          <w:lang w:val="de-DE"/>
        </w:rPr>
      </w:pPr>
    </w:p>
    <w:p w14:paraId="23CC1C2E" w14:textId="7F906F85" w:rsidR="005B3A12" w:rsidRDefault="005B3A12" w:rsidP="005B3A12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>Aktivnost A121102 Investi</w:t>
      </w:r>
      <w:r w:rsidR="004B6320">
        <w:rPr>
          <w:b/>
          <w:bCs/>
          <w:sz w:val="22"/>
          <w:szCs w:val="22"/>
          <w:lang w:val="de-DE"/>
        </w:rPr>
        <w:t xml:space="preserve">cijsko ulaganje u domove za starije osobe </w:t>
      </w:r>
      <w:r w:rsidR="004B6320">
        <w:rPr>
          <w:sz w:val="22"/>
          <w:szCs w:val="22"/>
          <w:lang w:val="de-DE"/>
        </w:rPr>
        <w:t xml:space="preserve">– </w:t>
      </w:r>
      <w:r w:rsidR="004B6320" w:rsidRPr="004B6320">
        <w:rPr>
          <w:b/>
          <w:bCs/>
          <w:sz w:val="22"/>
          <w:szCs w:val="22"/>
          <w:lang w:val="de-DE"/>
        </w:rPr>
        <w:t xml:space="preserve">ukupno </w:t>
      </w:r>
      <w:r w:rsidR="00F83060">
        <w:rPr>
          <w:b/>
          <w:bCs/>
          <w:sz w:val="22"/>
          <w:szCs w:val="22"/>
          <w:lang w:val="de-DE"/>
        </w:rPr>
        <w:t>0,00 eur</w:t>
      </w:r>
      <w:r w:rsidR="004B6320">
        <w:rPr>
          <w:sz w:val="22"/>
          <w:szCs w:val="22"/>
          <w:lang w:val="de-DE"/>
        </w:rPr>
        <w:t xml:space="preserve"> – </w:t>
      </w:r>
    </w:p>
    <w:p w14:paraId="74388379" w14:textId="77777777" w:rsidR="00F83060" w:rsidRDefault="00F83060" w:rsidP="005B3A12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</w:p>
    <w:p w14:paraId="7457C0F6" w14:textId="2B44B46E" w:rsidR="004B6320" w:rsidRDefault="004B6320" w:rsidP="005B3A12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Aktivnost K121103 Kapitalna ulaganja za domove za starije osobe </w:t>
      </w:r>
      <w:r>
        <w:rPr>
          <w:sz w:val="22"/>
          <w:szCs w:val="22"/>
          <w:lang w:val="de-DE"/>
        </w:rPr>
        <w:t xml:space="preserve">– </w:t>
      </w:r>
      <w:r w:rsidRPr="004B6320">
        <w:rPr>
          <w:b/>
          <w:bCs/>
          <w:sz w:val="22"/>
          <w:szCs w:val="22"/>
          <w:lang w:val="de-DE"/>
        </w:rPr>
        <w:t xml:space="preserve">ukupno </w:t>
      </w:r>
      <w:r w:rsidR="00F83060" w:rsidRPr="00150E37">
        <w:rPr>
          <w:sz w:val="22"/>
          <w:szCs w:val="22"/>
          <w:lang w:val="de-DE"/>
        </w:rPr>
        <w:t>1</w:t>
      </w:r>
      <w:r w:rsidR="00F83060" w:rsidRPr="00F83060">
        <w:rPr>
          <w:sz w:val="22"/>
          <w:szCs w:val="22"/>
          <w:lang w:val="de-DE"/>
        </w:rPr>
        <w:t>.</w:t>
      </w:r>
      <w:r w:rsidR="00F83060">
        <w:rPr>
          <w:sz w:val="22"/>
          <w:szCs w:val="22"/>
          <w:lang w:val="de-DE"/>
        </w:rPr>
        <w:t>299,00</w:t>
      </w:r>
      <w:r>
        <w:rPr>
          <w:sz w:val="22"/>
          <w:szCs w:val="22"/>
          <w:lang w:val="de-DE"/>
        </w:rPr>
        <w:t xml:space="preserve"> – index ostvarenja u odnosu na plan za 202</w:t>
      </w:r>
      <w:r w:rsidR="00F83060">
        <w:rPr>
          <w:sz w:val="22"/>
          <w:szCs w:val="22"/>
          <w:lang w:val="de-DE"/>
        </w:rPr>
        <w:t>5</w:t>
      </w:r>
      <w:r>
        <w:rPr>
          <w:sz w:val="22"/>
          <w:szCs w:val="22"/>
          <w:lang w:val="de-DE"/>
        </w:rPr>
        <w:t xml:space="preserve">. </w:t>
      </w:r>
      <w:r w:rsidR="00F83060">
        <w:rPr>
          <w:sz w:val="22"/>
          <w:szCs w:val="22"/>
          <w:lang w:val="de-DE"/>
        </w:rPr>
        <w:t>17,92</w:t>
      </w:r>
      <w:r>
        <w:rPr>
          <w:sz w:val="22"/>
          <w:szCs w:val="22"/>
          <w:lang w:val="de-DE"/>
        </w:rPr>
        <w:t>%.</w:t>
      </w:r>
    </w:p>
    <w:p w14:paraId="0076DC02" w14:textId="169C2C19" w:rsidR="00150E37" w:rsidRPr="00150E37" w:rsidRDefault="00150E37" w:rsidP="00150E37">
      <w:pPr>
        <w:pStyle w:val="ListParagraph"/>
        <w:ind w:left="1080"/>
        <w:rPr>
          <w:i/>
          <w:iCs/>
          <w:sz w:val="22"/>
          <w:szCs w:val="22"/>
          <w:lang w:val="de-DE"/>
        </w:rPr>
      </w:pPr>
      <w:r w:rsidRPr="00150E37">
        <w:rPr>
          <w:b/>
          <w:bCs/>
          <w:i/>
          <w:iCs/>
          <w:sz w:val="22"/>
          <w:szCs w:val="22"/>
          <w:lang w:val="de-DE"/>
        </w:rPr>
        <w:t>Izvor 4.4.1 – Dec</w:t>
      </w:r>
      <w:r>
        <w:rPr>
          <w:b/>
          <w:bCs/>
          <w:i/>
          <w:iCs/>
          <w:sz w:val="22"/>
          <w:szCs w:val="22"/>
          <w:lang w:val="de-DE"/>
        </w:rPr>
        <w:t>e</w:t>
      </w:r>
      <w:r w:rsidRPr="00150E37">
        <w:rPr>
          <w:b/>
          <w:bCs/>
          <w:i/>
          <w:iCs/>
          <w:sz w:val="22"/>
          <w:szCs w:val="22"/>
          <w:lang w:val="de-DE"/>
        </w:rPr>
        <w:t>ntralizirana sredstva –</w:t>
      </w:r>
      <w:r>
        <w:rPr>
          <w:sz w:val="22"/>
          <w:szCs w:val="22"/>
          <w:lang w:val="de-DE"/>
        </w:rPr>
        <w:t xml:space="preserve"> </w:t>
      </w:r>
      <w:r w:rsidRPr="00150E37">
        <w:rPr>
          <w:i/>
          <w:iCs/>
          <w:sz w:val="22"/>
          <w:szCs w:val="22"/>
          <w:lang w:val="de-DE"/>
        </w:rPr>
        <w:t>1.299,00 inedx ostavarenja u odnosu na ukupan plan za 2025. Iznosi 17,92%.</w:t>
      </w:r>
    </w:p>
    <w:p w14:paraId="48CEB29E" w14:textId="2875B820" w:rsidR="00F83060" w:rsidRDefault="00F83060" w:rsidP="00F83060">
      <w:pPr>
        <w:pStyle w:val="ListParagraph"/>
        <w:ind w:left="1080"/>
        <w:rPr>
          <w:sz w:val="22"/>
          <w:szCs w:val="22"/>
          <w:lang w:val="de-DE"/>
        </w:rPr>
      </w:pPr>
    </w:p>
    <w:p w14:paraId="44BBA517" w14:textId="24E6C6D1" w:rsidR="006A0922" w:rsidRDefault="006A0922" w:rsidP="005B3A12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Aktivnost A121301 Prigodne potpore u ustanovama socijalne skrbi </w:t>
      </w:r>
      <w:r>
        <w:rPr>
          <w:sz w:val="22"/>
          <w:szCs w:val="22"/>
          <w:lang w:val="de-DE"/>
        </w:rPr>
        <w:t xml:space="preserve">– </w:t>
      </w:r>
      <w:r w:rsidRPr="006A0922">
        <w:rPr>
          <w:b/>
          <w:bCs/>
          <w:sz w:val="22"/>
          <w:szCs w:val="22"/>
          <w:lang w:val="de-DE"/>
        </w:rPr>
        <w:t>ukupno</w:t>
      </w:r>
      <w:r>
        <w:rPr>
          <w:sz w:val="22"/>
          <w:szCs w:val="22"/>
          <w:lang w:val="de-DE"/>
        </w:rPr>
        <w:t xml:space="preserve"> </w:t>
      </w:r>
      <w:r w:rsidR="009569ED">
        <w:rPr>
          <w:b/>
          <w:bCs/>
          <w:sz w:val="22"/>
          <w:szCs w:val="22"/>
          <w:lang w:val="de-DE"/>
        </w:rPr>
        <w:t>00</w:t>
      </w:r>
      <w:r w:rsidRPr="006A0922">
        <w:rPr>
          <w:b/>
          <w:bCs/>
          <w:sz w:val="22"/>
          <w:szCs w:val="22"/>
          <w:lang w:val="de-DE"/>
        </w:rPr>
        <w:t>,00</w:t>
      </w:r>
      <w:r w:rsidR="009569ED">
        <w:rPr>
          <w:b/>
          <w:bCs/>
          <w:sz w:val="22"/>
          <w:szCs w:val="22"/>
          <w:lang w:val="de-DE"/>
        </w:rPr>
        <w:t xml:space="preserve"> eur</w:t>
      </w:r>
      <w:r>
        <w:rPr>
          <w:sz w:val="22"/>
          <w:szCs w:val="22"/>
          <w:lang w:val="de-DE"/>
        </w:rPr>
        <w:t xml:space="preserve"> – </w:t>
      </w:r>
    </w:p>
    <w:p w14:paraId="18D549F6" w14:textId="77777777" w:rsidR="009569ED" w:rsidRPr="005B3A12" w:rsidRDefault="009569ED" w:rsidP="009569ED">
      <w:pPr>
        <w:pStyle w:val="ListParagraph"/>
        <w:ind w:left="1080"/>
        <w:rPr>
          <w:sz w:val="22"/>
          <w:szCs w:val="22"/>
          <w:lang w:val="de-DE"/>
        </w:rPr>
      </w:pPr>
    </w:p>
    <w:p w14:paraId="1784D689" w14:textId="5C7EFCA6" w:rsidR="00BF21E9" w:rsidRPr="006A0922" w:rsidRDefault="00A056DE" w:rsidP="006A0922">
      <w:pPr>
        <w:pStyle w:val="ListParagraph"/>
        <w:numPr>
          <w:ilvl w:val="0"/>
          <w:numId w:val="8"/>
        </w:numPr>
        <w:rPr>
          <w:b/>
          <w:bCs/>
          <w:iCs/>
          <w:sz w:val="22"/>
          <w:szCs w:val="22"/>
          <w:lang w:val="de-DE"/>
        </w:rPr>
      </w:pPr>
      <w:r w:rsidRPr="006A0922">
        <w:rPr>
          <w:b/>
          <w:bCs/>
          <w:iCs/>
          <w:sz w:val="22"/>
          <w:szCs w:val="22"/>
          <w:lang w:val="de-DE"/>
        </w:rPr>
        <w:t xml:space="preserve">Aktivnost A121303 Pružanje </w:t>
      </w:r>
      <w:r w:rsidR="00575EC4" w:rsidRPr="006A0922">
        <w:rPr>
          <w:b/>
          <w:bCs/>
          <w:iCs/>
          <w:sz w:val="22"/>
          <w:szCs w:val="22"/>
          <w:lang w:val="de-DE"/>
        </w:rPr>
        <w:t>usluga smješ</w:t>
      </w:r>
      <w:r w:rsidRPr="006A0922">
        <w:rPr>
          <w:b/>
          <w:bCs/>
          <w:iCs/>
          <w:sz w:val="22"/>
          <w:szCs w:val="22"/>
          <w:lang w:val="de-DE"/>
        </w:rPr>
        <w:t xml:space="preserve">taja, usluge izvaninstitucionalne skrbi – </w:t>
      </w:r>
      <w:r w:rsidR="006A0922" w:rsidRPr="006A0922">
        <w:rPr>
          <w:b/>
          <w:bCs/>
          <w:iCs/>
          <w:sz w:val="22"/>
          <w:szCs w:val="22"/>
          <w:lang w:val="de-DE"/>
        </w:rPr>
        <w:t>u</w:t>
      </w:r>
      <w:r w:rsidRPr="006A0922">
        <w:rPr>
          <w:b/>
          <w:bCs/>
          <w:sz w:val="22"/>
          <w:szCs w:val="22"/>
          <w:lang w:val="de-DE"/>
        </w:rPr>
        <w:t xml:space="preserve">kupno </w:t>
      </w:r>
      <w:r w:rsidR="009569ED">
        <w:rPr>
          <w:b/>
          <w:bCs/>
          <w:sz w:val="22"/>
          <w:szCs w:val="22"/>
          <w:lang w:val="de-DE"/>
        </w:rPr>
        <w:t>195.</w:t>
      </w:r>
      <w:r w:rsidR="00916912">
        <w:rPr>
          <w:b/>
          <w:bCs/>
          <w:sz w:val="22"/>
          <w:szCs w:val="22"/>
          <w:lang w:val="de-DE"/>
        </w:rPr>
        <w:t>88</w:t>
      </w:r>
      <w:r w:rsidR="009569ED">
        <w:rPr>
          <w:b/>
          <w:bCs/>
          <w:sz w:val="22"/>
          <w:szCs w:val="22"/>
          <w:lang w:val="de-DE"/>
        </w:rPr>
        <w:t>9,88</w:t>
      </w:r>
      <w:r w:rsidR="00367A23" w:rsidRPr="00F63073">
        <w:rPr>
          <w:b/>
          <w:bCs/>
          <w:sz w:val="22"/>
          <w:szCs w:val="22"/>
          <w:lang w:val="de-DE"/>
        </w:rPr>
        <w:t xml:space="preserve"> </w:t>
      </w:r>
      <w:r w:rsidR="00367A23" w:rsidRPr="006A0922">
        <w:rPr>
          <w:sz w:val="22"/>
          <w:szCs w:val="22"/>
          <w:lang w:val="de-DE"/>
        </w:rPr>
        <w:t>– in</w:t>
      </w:r>
      <w:r w:rsidR="006A0922">
        <w:rPr>
          <w:sz w:val="22"/>
          <w:szCs w:val="22"/>
          <w:lang w:val="de-DE"/>
        </w:rPr>
        <w:t>de</w:t>
      </w:r>
      <w:r w:rsidR="00367A23" w:rsidRPr="006A0922">
        <w:rPr>
          <w:sz w:val="22"/>
          <w:szCs w:val="22"/>
          <w:lang w:val="de-DE"/>
        </w:rPr>
        <w:t>x ostvarenja u odnosu na plan 202</w:t>
      </w:r>
      <w:r w:rsidR="009569ED">
        <w:rPr>
          <w:sz w:val="22"/>
          <w:szCs w:val="22"/>
          <w:lang w:val="de-DE"/>
        </w:rPr>
        <w:t>5</w:t>
      </w:r>
      <w:r w:rsidR="00717916" w:rsidRPr="006A0922">
        <w:rPr>
          <w:sz w:val="22"/>
          <w:szCs w:val="22"/>
          <w:lang w:val="de-DE"/>
        </w:rPr>
        <w:t>. i</w:t>
      </w:r>
      <w:r w:rsidR="00367A23" w:rsidRPr="006A0922">
        <w:rPr>
          <w:sz w:val="22"/>
          <w:szCs w:val="22"/>
          <w:lang w:val="de-DE"/>
        </w:rPr>
        <w:t xml:space="preserve">znosi </w:t>
      </w:r>
      <w:r w:rsidR="009569ED">
        <w:rPr>
          <w:sz w:val="22"/>
          <w:szCs w:val="22"/>
          <w:lang w:val="de-DE"/>
        </w:rPr>
        <w:t>46,</w:t>
      </w:r>
      <w:r w:rsidR="00D517BC">
        <w:rPr>
          <w:sz w:val="22"/>
          <w:szCs w:val="22"/>
          <w:lang w:val="de-DE"/>
        </w:rPr>
        <w:t>40</w:t>
      </w:r>
      <w:r w:rsidR="00367A23" w:rsidRPr="006A0922">
        <w:rPr>
          <w:sz w:val="22"/>
          <w:szCs w:val="22"/>
          <w:lang w:val="de-DE"/>
        </w:rPr>
        <w:t>%.</w:t>
      </w:r>
    </w:p>
    <w:p w14:paraId="17855F73" w14:textId="1AD598D6" w:rsidR="00A202AE" w:rsidRPr="00E842D8" w:rsidRDefault="00474071" w:rsidP="006A0922">
      <w:pPr>
        <w:pStyle w:val="ListParagraph"/>
        <w:ind w:left="1080"/>
        <w:rPr>
          <w:sz w:val="22"/>
          <w:szCs w:val="22"/>
          <w:lang w:val="de-DE"/>
        </w:rPr>
      </w:pPr>
      <w:r w:rsidRPr="006A0922">
        <w:rPr>
          <w:b/>
          <w:bCs/>
          <w:i/>
          <w:iCs/>
          <w:sz w:val="22"/>
          <w:szCs w:val="22"/>
          <w:lang w:val="de-DE"/>
        </w:rPr>
        <w:t>Izvor 3.2.2 – Vlastiti prihodi – prenesena sredstva</w:t>
      </w:r>
      <w:r>
        <w:rPr>
          <w:sz w:val="22"/>
          <w:szCs w:val="22"/>
          <w:lang w:val="de-DE"/>
        </w:rPr>
        <w:t xml:space="preserve"> –</w:t>
      </w:r>
      <w:r w:rsidR="006A0922">
        <w:rPr>
          <w:sz w:val="22"/>
          <w:szCs w:val="22"/>
          <w:lang w:val="de-DE"/>
        </w:rPr>
        <w:t xml:space="preserve"> </w:t>
      </w:r>
      <w:r w:rsidR="009569ED">
        <w:rPr>
          <w:sz w:val="22"/>
          <w:szCs w:val="22"/>
          <w:lang w:val="de-DE"/>
        </w:rPr>
        <w:t>30.045,15</w:t>
      </w:r>
      <w:r w:rsidR="00D459F1">
        <w:rPr>
          <w:sz w:val="22"/>
          <w:szCs w:val="22"/>
          <w:lang w:val="de-DE"/>
        </w:rPr>
        <w:t xml:space="preserve"> – index  </w:t>
      </w:r>
      <w:r w:rsidR="00E842D8">
        <w:rPr>
          <w:sz w:val="22"/>
          <w:szCs w:val="22"/>
          <w:lang w:val="de-DE"/>
        </w:rPr>
        <w:t>ostv</w:t>
      </w:r>
      <w:r w:rsidR="006A0922">
        <w:rPr>
          <w:sz w:val="22"/>
          <w:szCs w:val="22"/>
          <w:lang w:val="de-DE"/>
        </w:rPr>
        <w:t>a</w:t>
      </w:r>
      <w:r w:rsidR="00E842D8">
        <w:rPr>
          <w:sz w:val="22"/>
          <w:szCs w:val="22"/>
          <w:lang w:val="de-DE"/>
        </w:rPr>
        <w:t>renja u odnosu na ukupni plan za 202</w:t>
      </w:r>
      <w:r w:rsidR="009569ED">
        <w:rPr>
          <w:sz w:val="22"/>
          <w:szCs w:val="22"/>
          <w:lang w:val="de-DE"/>
        </w:rPr>
        <w:t>5</w:t>
      </w:r>
      <w:r w:rsidR="000B1D68">
        <w:rPr>
          <w:sz w:val="22"/>
          <w:szCs w:val="22"/>
          <w:lang w:val="de-DE"/>
        </w:rPr>
        <w:t xml:space="preserve">.godinu iznosi </w:t>
      </w:r>
      <w:r w:rsidR="009569ED">
        <w:rPr>
          <w:sz w:val="22"/>
          <w:szCs w:val="22"/>
          <w:lang w:val="de-DE"/>
        </w:rPr>
        <w:t>1405,30%.</w:t>
      </w:r>
    </w:p>
    <w:p w14:paraId="72AB8701" w14:textId="69D25065" w:rsidR="005C770B" w:rsidRDefault="00F41BAB" w:rsidP="006A0922">
      <w:pPr>
        <w:pStyle w:val="ListParagraph"/>
        <w:ind w:left="1080"/>
        <w:rPr>
          <w:sz w:val="22"/>
          <w:szCs w:val="22"/>
          <w:lang w:val="de-DE"/>
        </w:rPr>
      </w:pPr>
      <w:r w:rsidRPr="006A0922">
        <w:rPr>
          <w:b/>
          <w:bCs/>
          <w:i/>
          <w:iCs/>
          <w:sz w:val="22"/>
          <w:szCs w:val="22"/>
          <w:lang w:val="de-DE"/>
        </w:rPr>
        <w:t>Izvor 4.3.1. Priho</w:t>
      </w:r>
      <w:r w:rsidR="00F942C3" w:rsidRPr="006A0922">
        <w:rPr>
          <w:b/>
          <w:bCs/>
          <w:i/>
          <w:iCs/>
          <w:sz w:val="22"/>
          <w:szCs w:val="22"/>
          <w:lang w:val="de-DE"/>
        </w:rPr>
        <w:t>d</w:t>
      </w:r>
      <w:r w:rsidRPr="006A0922">
        <w:rPr>
          <w:b/>
          <w:bCs/>
          <w:i/>
          <w:iCs/>
          <w:sz w:val="22"/>
          <w:szCs w:val="22"/>
          <w:lang w:val="de-DE"/>
        </w:rPr>
        <w:t>i za posebne namjene</w:t>
      </w:r>
      <w:r w:rsidR="003D4346">
        <w:rPr>
          <w:sz w:val="22"/>
          <w:szCs w:val="22"/>
          <w:lang w:val="de-DE"/>
        </w:rPr>
        <w:t xml:space="preserve"> – proračunski korisnici</w:t>
      </w:r>
      <w:r w:rsidR="00A05B5D">
        <w:rPr>
          <w:sz w:val="22"/>
          <w:szCs w:val="22"/>
          <w:lang w:val="de-DE"/>
        </w:rPr>
        <w:t xml:space="preserve"> –</w:t>
      </w:r>
      <w:r w:rsidR="00916912">
        <w:rPr>
          <w:sz w:val="22"/>
          <w:szCs w:val="22"/>
          <w:lang w:val="de-DE"/>
        </w:rPr>
        <w:t>165.334,73</w:t>
      </w:r>
      <w:r w:rsidR="00F942C3">
        <w:rPr>
          <w:sz w:val="22"/>
          <w:szCs w:val="22"/>
          <w:lang w:val="de-DE"/>
        </w:rPr>
        <w:t xml:space="preserve">– index ostvarenja u odnosu na plan za </w:t>
      </w:r>
      <w:r w:rsidR="00A816AC">
        <w:rPr>
          <w:sz w:val="22"/>
          <w:szCs w:val="22"/>
          <w:lang w:val="de-DE"/>
        </w:rPr>
        <w:t>202</w:t>
      </w:r>
      <w:r w:rsidR="00916912">
        <w:rPr>
          <w:sz w:val="22"/>
          <w:szCs w:val="22"/>
          <w:lang w:val="de-DE"/>
        </w:rPr>
        <w:t>5</w:t>
      </w:r>
      <w:r w:rsidR="00A816AC">
        <w:rPr>
          <w:sz w:val="22"/>
          <w:szCs w:val="22"/>
          <w:lang w:val="de-DE"/>
        </w:rPr>
        <w:t>.godinu iznosi</w:t>
      </w:r>
      <w:r w:rsidR="005C770B">
        <w:rPr>
          <w:sz w:val="22"/>
          <w:szCs w:val="22"/>
          <w:lang w:val="de-DE"/>
        </w:rPr>
        <w:t xml:space="preserve"> </w:t>
      </w:r>
      <w:r w:rsidR="00916912">
        <w:rPr>
          <w:sz w:val="22"/>
          <w:szCs w:val="22"/>
          <w:lang w:val="de-DE"/>
        </w:rPr>
        <w:t>39,36</w:t>
      </w:r>
      <w:r w:rsidR="00A05B5D">
        <w:rPr>
          <w:sz w:val="22"/>
          <w:szCs w:val="22"/>
          <w:lang w:val="de-DE"/>
        </w:rPr>
        <w:t>%.</w:t>
      </w:r>
    </w:p>
    <w:p w14:paraId="78B163A1" w14:textId="77777777" w:rsidR="00FC5B0B" w:rsidRDefault="00474071" w:rsidP="003D4346">
      <w:pPr>
        <w:pStyle w:val="ListParagraph"/>
        <w:ind w:left="1080"/>
        <w:rPr>
          <w:sz w:val="22"/>
          <w:szCs w:val="22"/>
          <w:lang w:val="de-DE"/>
        </w:rPr>
      </w:pPr>
      <w:r w:rsidRPr="003D4346">
        <w:rPr>
          <w:b/>
          <w:bCs/>
          <w:i/>
          <w:iCs/>
          <w:sz w:val="22"/>
          <w:szCs w:val="22"/>
          <w:lang w:val="de-DE"/>
        </w:rPr>
        <w:t xml:space="preserve">Izvor </w:t>
      </w:r>
      <w:r w:rsidR="0002435E" w:rsidRPr="003D4346">
        <w:rPr>
          <w:b/>
          <w:bCs/>
          <w:i/>
          <w:iCs/>
          <w:sz w:val="22"/>
          <w:szCs w:val="22"/>
          <w:lang w:val="de-DE"/>
        </w:rPr>
        <w:t>6.2.1 Donacije</w:t>
      </w:r>
      <w:r w:rsidR="003D4346">
        <w:rPr>
          <w:sz w:val="22"/>
          <w:szCs w:val="22"/>
          <w:lang w:val="de-DE"/>
        </w:rPr>
        <w:t xml:space="preserve"> – proračunski korisnici</w:t>
      </w:r>
      <w:r>
        <w:rPr>
          <w:sz w:val="22"/>
          <w:szCs w:val="22"/>
          <w:lang w:val="de-DE"/>
        </w:rPr>
        <w:t xml:space="preserve"> </w:t>
      </w:r>
      <w:r w:rsidR="0002435E">
        <w:rPr>
          <w:sz w:val="22"/>
          <w:szCs w:val="22"/>
          <w:lang w:val="de-DE"/>
        </w:rPr>
        <w:t xml:space="preserve">– </w:t>
      </w:r>
      <w:r w:rsidR="00D517BC">
        <w:rPr>
          <w:sz w:val="22"/>
          <w:szCs w:val="22"/>
          <w:lang w:val="de-DE"/>
        </w:rPr>
        <w:t>510</w:t>
      </w:r>
      <w:r w:rsidR="00717916">
        <w:rPr>
          <w:sz w:val="22"/>
          <w:szCs w:val="22"/>
          <w:lang w:val="de-DE"/>
        </w:rPr>
        <w:t>,00</w:t>
      </w:r>
    </w:p>
    <w:p w14:paraId="39673576" w14:textId="2B15A6EC" w:rsidR="00DD75F1" w:rsidRDefault="003D4346" w:rsidP="003D4346">
      <w:pPr>
        <w:pStyle w:val="ListParagraph"/>
        <w:ind w:left="108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.</w:t>
      </w:r>
    </w:p>
    <w:p w14:paraId="569CF1B3" w14:textId="21A73BD1" w:rsidR="00506101" w:rsidRDefault="00506101" w:rsidP="00506101">
      <w:pPr>
        <w:pStyle w:val="ListParagraph"/>
        <w:numPr>
          <w:ilvl w:val="0"/>
          <w:numId w:val="8"/>
        </w:numPr>
        <w:rPr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Aktivnost K121306 Poboljšanje i održavanje socijalnih ustanova – ukupno </w:t>
      </w:r>
      <w:r w:rsidR="00D517BC">
        <w:rPr>
          <w:b/>
          <w:bCs/>
          <w:sz w:val="22"/>
          <w:szCs w:val="22"/>
          <w:lang w:val="de-DE"/>
        </w:rPr>
        <w:t>13.466,34 eur</w:t>
      </w:r>
      <w:r>
        <w:rPr>
          <w:b/>
          <w:bCs/>
          <w:sz w:val="22"/>
          <w:szCs w:val="22"/>
          <w:lang w:val="de-DE"/>
        </w:rPr>
        <w:t xml:space="preserve"> – </w:t>
      </w:r>
      <w:r w:rsidRPr="00506101">
        <w:rPr>
          <w:sz w:val="22"/>
          <w:szCs w:val="22"/>
          <w:lang w:val="de-DE"/>
        </w:rPr>
        <w:t>index ostvarenja u odnosu na plan za 202</w:t>
      </w:r>
      <w:r w:rsidR="00D517BC">
        <w:rPr>
          <w:sz w:val="22"/>
          <w:szCs w:val="22"/>
          <w:lang w:val="de-DE"/>
        </w:rPr>
        <w:t>5</w:t>
      </w:r>
      <w:r>
        <w:rPr>
          <w:sz w:val="22"/>
          <w:szCs w:val="22"/>
          <w:lang w:val="de-DE"/>
        </w:rPr>
        <w:t>.</w:t>
      </w:r>
      <w:r w:rsidRPr="00506101">
        <w:rPr>
          <w:sz w:val="22"/>
          <w:szCs w:val="22"/>
          <w:lang w:val="de-DE"/>
        </w:rPr>
        <w:t xml:space="preserve"> </w:t>
      </w:r>
      <w:r w:rsidR="00D517BC">
        <w:rPr>
          <w:sz w:val="22"/>
          <w:szCs w:val="22"/>
          <w:lang w:val="de-DE"/>
        </w:rPr>
        <w:t>14,96</w:t>
      </w:r>
      <w:r w:rsidRPr="00506101">
        <w:rPr>
          <w:sz w:val="22"/>
          <w:szCs w:val="22"/>
          <w:lang w:val="de-DE"/>
        </w:rPr>
        <w:t>%.</w:t>
      </w:r>
    </w:p>
    <w:p w14:paraId="6B49DE5D" w14:textId="0763CC7C" w:rsidR="00D517BC" w:rsidRPr="00D517BC" w:rsidRDefault="00D517BC" w:rsidP="00D517BC">
      <w:pPr>
        <w:pStyle w:val="ListParagraph"/>
        <w:ind w:left="1080"/>
        <w:rPr>
          <w:i/>
          <w:iCs/>
          <w:sz w:val="22"/>
          <w:szCs w:val="22"/>
          <w:lang w:val="de-DE"/>
        </w:rPr>
      </w:pPr>
      <w:r w:rsidRPr="00D517BC">
        <w:rPr>
          <w:b/>
          <w:bCs/>
          <w:i/>
          <w:iCs/>
          <w:sz w:val="22"/>
          <w:szCs w:val="22"/>
          <w:lang w:val="de-DE"/>
        </w:rPr>
        <w:t>Izvor 1.1.1 – Opći prihodi i primici</w:t>
      </w:r>
      <w:r>
        <w:rPr>
          <w:sz w:val="22"/>
          <w:szCs w:val="22"/>
          <w:lang w:val="de-DE"/>
        </w:rPr>
        <w:t xml:space="preserve"> – </w:t>
      </w:r>
      <w:r w:rsidRPr="00D517BC">
        <w:rPr>
          <w:i/>
          <w:iCs/>
          <w:sz w:val="22"/>
          <w:szCs w:val="22"/>
          <w:lang w:val="de-DE"/>
        </w:rPr>
        <w:t>13.466,34 – index ostvarenja u donosu na plan za 2025. 14,96.</w:t>
      </w:r>
    </w:p>
    <w:p w14:paraId="2E7A37C5" w14:textId="77777777" w:rsidR="00F24575" w:rsidRDefault="00F24575" w:rsidP="00F24575">
      <w:pPr>
        <w:rPr>
          <w:i/>
          <w:sz w:val="22"/>
          <w:szCs w:val="22"/>
          <w:lang w:val="de-DE"/>
        </w:rPr>
      </w:pPr>
    </w:p>
    <w:p w14:paraId="2379BD54" w14:textId="2B7C9CCD" w:rsidR="00111825" w:rsidRDefault="00F24575" w:rsidP="00F24575">
      <w:pPr>
        <w:ind w:firstLine="720"/>
        <w:rPr>
          <w:b/>
          <w:bCs/>
          <w:sz w:val="22"/>
          <w:szCs w:val="22"/>
          <w:lang w:val="de-DE"/>
        </w:rPr>
      </w:pPr>
      <w:r>
        <w:rPr>
          <w:i/>
          <w:sz w:val="22"/>
          <w:szCs w:val="22"/>
          <w:lang w:val="de-DE"/>
        </w:rPr>
        <w:t xml:space="preserve">    </w:t>
      </w:r>
      <w:r w:rsidR="00111825" w:rsidRPr="003562F4">
        <w:rPr>
          <w:b/>
          <w:bCs/>
          <w:sz w:val="22"/>
          <w:szCs w:val="22"/>
          <w:lang w:val="de-DE"/>
        </w:rPr>
        <w:t xml:space="preserve"> VIŠAK/</w:t>
      </w:r>
      <w:r>
        <w:rPr>
          <w:b/>
          <w:bCs/>
          <w:sz w:val="22"/>
          <w:szCs w:val="22"/>
          <w:lang w:val="de-DE"/>
        </w:rPr>
        <w:t>Prihoda/Primitaka - raspoloživ u slijedećem razdoblju – 18.493,73 eu</w:t>
      </w:r>
    </w:p>
    <w:p w14:paraId="794238BE" w14:textId="4F2E46ED" w:rsidR="00F24575" w:rsidRPr="00F24575" w:rsidRDefault="00F24575" w:rsidP="00F24575">
      <w:pPr>
        <w:pStyle w:val="ListParagraph"/>
        <w:numPr>
          <w:ilvl w:val="0"/>
          <w:numId w:val="8"/>
        </w:numPr>
        <w:rPr>
          <w:b/>
          <w:bCs/>
          <w:sz w:val="22"/>
          <w:szCs w:val="22"/>
          <w:lang w:val="de-DE"/>
        </w:rPr>
      </w:pPr>
      <w:r w:rsidRPr="00F24575">
        <w:rPr>
          <w:b/>
          <w:bCs/>
          <w:i/>
          <w:iCs/>
          <w:sz w:val="22"/>
          <w:szCs w:val="22"/>
          <w:lang w:val="de-DE"/>
        </w:rPr>
        <w:t>Izvor 3.2.2 – Vlastiti prihodi – prenesena sredstva</w:t>
      </w:r>
      <w:r>
        <w:rPr>
          <w:b/>
          <w:bCs/>
          <w:sz w:val="22"/>
          <w:szCs w:val="22"/>
          <w:lang w:val="de-DE"/>
        </w:rPr>
        <w:t xml:space="preserve"> – </w:t>
      </w:r>
      <w:r w:rsidRPr="00F24575">
        <w:rPr>
          <w:i/>
          <w:iCs/>
          <w:sz w:val="22"/>
          <w:szCs w:val="22"/>
          <w:lang w:val="de-DE"/>
        </w:rPr>
        <w:t>17.983,72</w:t>
      </w:r>
      <w:r>
        <w:rPr>
          <w:b/>
          <w:bCs/>
          <w:sz w:val="22"/>
          <w:szCs w:val="22"/>
          <w:lang w:val="de-DE"/>
        </w:rPr>
        <w:t xml:space="preserve"> </w:t>
      </w:r>
      <w:r w:rsidRPr="00F24575">
        <w:rPr>
          <w:i/>
          <w:iCs/>
          <w:sz w:val="22"/>
          <w:szCs w:val="22"/>
          <w:lang w:val="de-DE"/>
        </w:rPr>
        <w:t>eur-a.</w:t>
      </w:r>
    </w:p>
    <w:p w14:paraId="38FB0334" w14:textId="3DC94D72" w:rsidR="00F24575" w:rsidRPr="00F24575" w:rsidRDefault="00F24575" w:rsidP="00F24575">
      <w:pPr>
        <w:pStyle w:val="ListParagraph"/>
        <w:numPr>
          <w:ilvl w:val="0"/>
          <w:numId w:val="8"/>
        </w:numPr>
        <w:rPr>
          <w:b/>
          <w:bCs/>
          <w:sz w:val="22"/>
          <w:szCs w:val="22"/>
          <w:lang w:val="de-DE"/>
        </w:rPr>
      </w:pPr>
      <w:r>
        <w:rPr>
          <w:b/>
          <w:bCs/>
          <w:i/>
          <w:iCs/>
          <w:sz w:val="22"/>
          <w:szCs w:val="22"/>
          <w:lang w:val="de-DE"/>
        </w:rPr>
        <w:t>Izvor 6.</w:t>
      </w:r>
      <w:r>
        <w:rPr>
          <w:b/>
          <w:bCs/>
          <w:sz w:val="22"/>
          <w:szCs w:val="22"/>
          <w:lang w:val="de-DE"/>
        </w:rPr>
        <w:t xml:space="preserve">2.1 – </w:t>
      </w:r>
      <w:r w:rsidRPr="00F24575">
        <w:rPr>
          <w:b/>
          <w:bCs/>
          <w:i/>
          <w:iCs/>
          <w:sz w:val="22"/>
          <w:szCs w:val="22"/>
          <w:lang w:val="de-DE"/>
        </w:rPr>
        <w:t>Donacije – proračunski korisnici</w:t>
      </w:r>
      <w:r>
        <w:rPr>
          <w:b/>
          <w:bCs/>
          <w:sz w:val="22"/>
          <w:szCs w:val="22"/>
          <w:lang w:val="de-DE"/>
        </w:rPr>
        <w:t xml:space="preserve"> –           </w:t>
      </w:r>
      <w:r w:rsidRPr="00F24575">
        <w:rPr>
          <w:i/>
          <w:iCs/>
          <w:sz w:val="22"/>
          <w:szCs w:val="22"/>
          <w:lang w:val="de-DE"/>
        </w:rPr>
        <w:t>510,00</w:t>
      </w:r>
      <w:r>
        <w:rPr>
          <w:i/>
          <w:iCs/>
          <w:sz w:val="22"/>
          <w:szCs w:val="22"/>
          <w:lang w:val="de-DE"/>
        </w:rPr>
        <w:t xml:space="preserve"> eur-a</w:t>
      </w:r>
    </w:p>
    <w:p w14:paraId="10610CEB" w14:textId="77777777" w:rsidR="004C2523" w:rsidRDefault="004C2523" w:rsidP="00D93EAD">
      <w:pPr>
        <w:pStyle w:val="ListParagraph"/>
        <w:ind w:left="1080"/>
        <w:rPr>
          <w:lang w:val="de-DE"/>
        </w:rPr>
      </w:pPr>
    </w:p>
    <w:p w14:paraId="76395F32" w14:textId="77777777" w:rsidR="00924DC8" w:rsidRDefault="00924DC8" w:rsidP="00D93EAD">
      <w:pPr>
        <w:pStyle w:val="ListParagraph"/>
        <w:ind w:left="1080"/>
        <w:rPr>
          <w:lang w:val="de-DE"/>
        </w:rPr>
      </w:pPr>
    </w:p>
    <w:p w14:paraId="1205FA7A" w14:textId="77777777" w:rsidR="00924DC8" w:rsidRDefault="00924DC8" w:rsidP="00D93EAD">
      <w:pPr>
        <w:pStyle w:val="ListParagraph"/>
        <w:ind w:left="1080"/>
        <w:rPr>
          <w:lang w:val="de-DE"/>
        </w:rPr>
      </w:pPr>
    </w:p>
    <w:p w14:paraId="0A66D0CC" w14:textId="3F90A4F8" w:rsidR="00B06AD2" w:rsidRPr="00575EC4" w:rsidRDefault="00591F6C" w:rsidP="00D93EAD">
      <w:pPr>
        <w:pStyle w:val="ListParagraph"/>
        <w:ind w:left="1080"/>
        <w:rPr>
          <w:sz w:val="22"/>
          <w:szCs w:val="22"/>
          <w:lang w:val="de-DE"/>
        </w:rPr>
      </w:pPr>
      <w:r w:rsidRPr="00575EC4">
        <w:rPr>
          <w:lang w:val="de-DE"/>
        </w:rPr>
        <w:t>Ko</w:t>
      </w:r>
      <w:r w:rsidR="00B06AD2" w:rsidRPr="00575EC4">
        <w:rPr>
          <w:lang w:val="de-DE"/>
        </w:rPr>
        <w:t>rčuli,</w:t>
      </w:r>
      <w:r w:rsidR="00E22ECD" w:rsidRPr="00575EC4">
        <w:rPr>
          <w:lang w:val="de-DE"/>
        </w:rPr>
        <w:t xml:space="preserve"> </w:t>
      </w:r>
      <w:r w:rsidR="00FC5B0B">
        <w:rPr>
          <w:lang w:val="de-DE"/>
        </w:rPr>
        <w:t>23. srpnja</w:t>
      </w:r>
      <w:r w:rsidR="008718F8" w:rsidRPr="00575EC4">
        <w:rPr>
          <w:lang w:val="de-DE"/>
        </w:rPr>
        <w:t xml:space="preserve"> 20</w:t>
      </w:r>
      <w:r w:rsidR="00497A1F" w:rsidRPr="00575EC4">
        <w:rPr>
          <w:lang w:val="de-DE"/>
        </w:rPr>
        <w:t>2</w:t>
      </w:r>
      <w:r w:rsidR="001854CB">
        <w:rPr>
          <w:lang w:val="de-DE"/>
        </w:rPr>
        <w:t>5</w:t>
      </w:r>
      <w:r w:rsidR="00A666EE" w:rsidRPr="00575EC4">
        <w:rPr>
          <w:lang w:val="de-DE"/>
        </w:rPr>
        <w:t>.</w:t>
      </w:r>
      <w:r w:rsidRPr="00575EC4">
        <w:rPr>
          <w:lang w:val="de-DE"/>
        </w:rPr>
        <w:t>godine</w:t>
      </w:r>
      <w:r w:rsidR="00486FB1" w:rsidRPr="00575EC4">
        <w:rPr>
          <w:lang w:val="de-DE"/>
        </w:rPr>
        <w:tab/>
        <w:t xml:space="preserve">    </w:t>
      </w:r>
      <w:r w:rsidR="00B06AD2" w:rsidRPr="00575EC4">
        <w:rPr>
          <w:lang w:val="en-GB"/>
        </w:rPr>
        <w:tab/>
      </w:r>
    </w:p>
    <w:sectPr w:rsidR="00B06AD2" w:rsidRPr="00575EC4" w:rsidSect="0085113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01C"/>
    <w:multiLevelType w:val="hybridMultilevel"/>
    <w:tmpl w:val="FD680AF6"/>
    <w:lvl w:ilvl="0" w:tplc="B46292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87989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39D30C06"/>
    <w:multiLevelType w:val="hybridMultilevel"/>
    <w:tmpl w:val="645A4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134B2"/>
    <w:multiLevelType w:val="hybridMultilevel"/>
    <w:tmpl w:val="B07861B8"/>
    <w:lvl w:ilvl="0" w:tplc="3578A1B2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D36E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8231E7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6A411EAB"/>
    <w:multiLevelType w:val="hybridMultilevel"/>
    <w:tmpl w:val="1C229AFE"/>
    <w:lvl w:ilvl="0" w:tplc="C6008418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83178"/>
    <w:multiLevelType w:val="hybridMultilevel"/>
    <w:tmpl w:val="1696D41A"/>
    <w:lvl w:ilvl="0" w:tplc="6EE48C9E">
      <w:start w:val="2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87396">
    <w:abstractNumId w:val="4"/>
  </w:num>
  <w:num w:numId="2" w16cid:durableId="909076273">
    <w:abstractNumId w:val="1"/>
  </w:num>
  <w:num w:numId="3" w16cid:durableId="693191357">
    <w:abstractNumId w:val="5"/>
  </w:num>
  <w:num w:numId="4" w16cid:durableId="176310398">
    <w:abstractNumId w:val="3"/>
  </w:num>
  <w:num w:numId="5" w16cid:durableId="915046227">
    <w:abstractNumId w:val="6"/>
  </w:num>
  <w:num w:numId="6" w16cid:durableId="1494370842">
    <w:abstractNumId w:val="7"/>
  </w:num>
  <w:num w:numId="7" w16cid:durableId="858540895">
    <w:abstractNumId w:val="2"/>
  </w:num>
  <w:num w:numId="8" w16cid:durableId="72359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34"/>
    <w:rsid w:val="00006EB5"/>
    <w:rsid w:val="00013C41"/>
    <w:rsid w:val="00013ED1"/>
    <w:rsid w:val="00014A7A"/>
    <w:rsid w:val="0002435E"/>
    <w:rsid w:val="00024C57"/>
    <w:rsid w:val="00024C65"/>
    <w:rsid w:val="00025F98"/>
    <w:rsid w:val="000350B4"/>
    <w:rsid w:val="00037DA2"/>
    <w:rsid w:val="0009048B"/>
    <w:rsid w:val="000916BE"/>
    <w:rsid w:val="000A2AF9"/>
    <w:rsid w:val="000A67AA"/>
    <w:rsid w:val="000B1462"/>
    <w:rsid w:val="000B1D68"/>
    <w:rsid w:val="000B2E19"/>
    <w:rsid w:val="000C0927"/>
    <w:rsid w:val="000D5EA7"/>
    <w:rsid w:val="000F0642"/>
    <w:rsid w:val="000F47B3"/>
    <w:rsid w:val="000F7402"/>
    <w:rsid w:val="00111825"/>
    <w:rsid w:val="00112971"/>
    <w:rsid w:val="00113471"/>
    <w:rsid w:val="001149C2"/>
    <w:rsid w:val="001163AE"/>
    <w:rsid w:val="001171A1"/>
    <w:rsid w:val="001237A2"/>
    <w:rsid w:val="00130B9C"/>
    <w:rsid w:val="00133016"/>
    <w:rsid w:val="001422E3"/>
    <w:rsid w:val="00145A55"/>
    <w:rsid w:val="00150940"/>
    <w:rsid w:val="00150E37"/>
    <w:rsid w:val="001515F4"/>
    <w:rsid w:val="00152614"/>
    <w:rsid w:val="001538D8"/>
    <w:rsid w:val="0015677F"/>
    <w:rsid w:val="0017176E"/>
    <w:rsid w:val="00176403"/>
    <w:rsid w:val="001847A9"/>
    <w:rsid w:val="001854CB"/>
    <w:rsid w:val="001910F1"/>
    <w:rsid w:val="001933B7"/>
    <w:rsid w:val="001960D5"/>
    <w:rsid w:val="001A027F"/>
    <w:rsid w:val="001A2B1F"/>
    <w:rsid w:val="001A6A37"/>
    <w:rsid w:val="001C4512"/>
    <w:rsid w:val="001D6F55"/>
    <w:rsid w:val="001E6D9C"/>
    <w:rsid w:val="001F0B48"/>
    <w:rsid w:val="001F2DE1"/>
    <w:rsid w:val="001F7370"/>
    <w:rsid w:val="002053CE"/>
    <w:rsid w:val="00206AFB"/>
    <w:rsid w:val="00207CCE"/>
    <w:rsid w:val="00224116"/>
    <w:rsid w:val="00231BB6"/>
    <w:rsid w:val="00243DBE"/>
    <w:rsid w:val="00252689"/>
    <w:rsid w:val="00254357"/>
    <w:rsid w:val="00256EE0"/>
    <w:rsid w:val="002648C6"/>
    <w:rsid w:val="002668C6"/>
    <w:rsid w:val="00275072"/>
    <w:rsid w:val="00294FB2"/>
    <w:rsid w:val="00295563"/>
    <w:rsid w:val="002A1116"/>
    <w:rsid w:val="002A329A"/>
    <w:rsid w:val="002B1B0D"/>
    <w:rsid w:val="002C4D9B"/>
    <w:rsid w:val="002C6FAC"/>
    <w:rsid w:val="002D026B"/>
    <w:rsid w:val="002D1183"/>
    <w:rsid w:val="002D1CFB"/>
    <w:rsid w:val="002D34CE"/>
    <w:rsid w:val="002D5303"/>
    <w:rsid w:val="002E3990"/>
    <w:rsid w:val="002F540E"/>
    <w:rsid w:val="00305980"/>
    <w:rsid w:val="00306A3E"/>
    <w:rsid w:val="00313770"/>
    <w:rsid w:val="003213E9"/>
    <w:rsid w:val="00323DFA"/>
    <w:rsid w:val="00325534"/>
    <w:rsid w:val="00327774"/>
    <w:rsid w:val="0032782A"/>
    <w:rsid w:val="003306B4"/>
    <w:rsid w:val="0033188C"/>
    <w:rsid w:val="00332B49"/>
    <w:rsid w:val="00333BCC"/>
    <w:rsid w:val="00341D6F"/>
    <w:rsid w:val="003426FC"/>
    <w:rsid w:val="00350FB8"/>
    <w:rsid w:val="00354627"/>
    <w:rsid w:val="003562F4"/>
    <w:rsid w:val="00361CED"/>
    <w:rsid w:val="00367A23"/>
    <w:rsid w:val="00371491"/>
    <w:rsid w:val="00371871"/>
    <w:rsid w:val="00375EC5"/>
    <w:rsid w:val="00376F9D"/>
    <w:rsid w:val="0038114C"/>
    <w:rsid w:val="003839A0"/>
    <w:rsid w:val="0039022D"/>
    <w:rsid w:val="0039270C"/>
    <w:rsid w:val="00393889"/>
    <w:rsid w:val="003A3277"/>
    <w:rsid w:val="003B04A8"/>
    <w:rsid w:val="003B53A3"/>
    <w:rsid w:val="003D3493"/>
    <w:rsid w:val="003D37BC"/>
    <w:rsid w:val="003D4346"/>
    <w:rsid w:val="003D6953"/>
    <w:rsid w:val="003E170F"/>
    <w:rsid w:val="003E6DFA"/>
    <w:rsid w:val="003F37C9"/>
    <w:rsid w:val="0040276E"/>
    <w:rsid w:val="00410E4E"/>
    <w:rsid w:val="004123EF"/>
    <w:rsid w:val="004125A9"/>
    <w:rsid w:val="00415278"/>
    <w:rsid w:val="00416E86"/>
    <w:rsid w:val="004176C7"/>
    <w:rsid w:val="00420916"/>
    <w:rsid w:val="00435EFA"/>
    <w:rsid w:val="00446210"/>
    <w:rsid w:val="00447785"/>
    <w:rsid w:val="00450989"/>
    <w:rsid w:val="004677C1"/>
    <w:rsid w:val="004708F7"/>
    <w:rsid w:val="00473906"/>
    <w:rsid w:val="00474071"/>
    <w:rsid w:val="00486FB1"/>
    <w:rsid w:val="004875D1"/>
    <w:rsid w:val="00487FBA"/>
    <w:rsid w:val="00497A1F"/>
    <w:rsid w:val="004A03CC"/>
    <w:rsid w:val="004A1CE1"/>
    <w:rsid w:val="004A48A6"/>
    <w:rsid w:val="004A4B42"/>
    <w:rsid w:val="004B07A6"/>
    <w:rsid w:val="004B18D0"/>
    <w:rsid w:val="004B6320"/>
    <w:rsid w:val="004C15C3"/>
    <w:rsid w:val="004C2523"/>
    <w:rsid w:val="004C314A"/>
    <w:rsid w:val="004D1B18"/>
    <w:rsid w:val="004E2344"/>
    <w:rsid w:val="004E3B62"/>
    <w:rsid w:val="004E3F4A"/>
    <w:rsid w:val="004E6A0F"/>
    <w:rsid w:val="004E6B04"/>
    <w:rsid w:val="004F06FA"/>
    <w:rsid w:val="004F0E50"/>
    <w:rsid w:val="004F23BD"/>
    <w:rsid w:val="004F7C2C"/>
    <w:rsid w:val="0050032D"/>
    <w:rsid w:val="00502EE7"/>
    <w:rsid w:val="00505463"/>
    <w:rsid w:val="00506101"/>
    <w:rsid w:val="005239F3"/>
    <w:rsid w:val="00524799"/>
    <w:rsid w:val="00524F2E"/>
    <w:rsid w:val="00531E32"/>
    <w:rsid w:val="00532489"/>
    <w:rsid w:val="0054064C"/>
    <w:rsid w:val="00545B62"/>
    <w:rsid w:val="00555BC2"/>
    <w:rsid w:val="00560005"/>
    <w:rsid w:val="005667E6"/>
    <w:rsid w:val="00570B7F"/>
    <w:rsid w:val="00573328"/>
    <w:rsid w:val="00575EC4"/>
    <w:rsid w:val="00576734"/>
    <w:rsid w:val="005801E0"/>
    <w:rsid w:val="005828D7"/>
    <w:rsid w:val="00591BE9"/>
    <w:rsid w:val="00591F6C"/>
    <w:rsid w:val="00594A93"/>
    <w:rsid w:val="005957E5"/>
    <w:rsid w:val="005A0646"/>
    <w:rsid w:val="005A61E7"/>
    <w:rsid w:val="005B3A12"/>
    <w:rsid w:val="005B7A05"/>
    <w:rsid w:val="005C218F"/>
    <w:rsid w:val="005C2CE7"/>
    <w:rsid w:val="005C517D"/>
    <w:rsid w:val="005C770B"/>
    <w:rsid w:val="005D0972"/>
    <w:rsid w:val="005D64FD"/>
    <w:rsid w:val="005E132A"/>
    <w:rsid w:val="005E1AAC"/>
    <w:rsid w:val="0061010A"/>
    <w:rsid w:val="006143CC"/>
    <w:rsid w:val="00616A66"/>
    <w:rsid w:val="00617578"/>
    <w:rsid w:val="0062028B"/>
    <w:rsid w:val="006207E4"/>
    <w:rsid w:val="00622CB8"/>
    <w:rsid w:val="006250F7"/>
    <w:rsid w:val="00627373"/>
    <w:rsid w:val="0063675B"/>
    <w:rsid w:val="00646AA4"/>
    <w:rsid w:val="00652CFA"/>
    <w:rsid w:val="006574CD"/>
    <w:rsid w:val="006604C6"/>
    <w:rsid w:val="00670950"/>
    <w:rsid w:val="006715D4"/>
    <w:rsid w:val="006834E5"/>
    <w:rsid w:val="006871D1"/>
    <w:rsid w:val="00693E57"/>
    <w:rsid w:val="006A0091"/>
    <w:rsid w:val="006A0922"/>
    <w:rsid w:val="006A50A4"/>
    <w:rsid w:val="006A643A"/>
    <w:rsid w:val="006A7093"/>
    <w:rsid w:val="006C1BB1"/>
    <w:rsid w:val="006C3DC9"/>
    <w:rsid w:val="006D7175"/>
    <w:rsid w:val="006E2F6D"/>
    <w:rsid w:val="006E2FB9"/>
    <w:rsid w:val="006E34BB"/>
    <w:rsid w:val="006E6102"/>
    <w:rsid w:val="006E6C85"/>
    <w:rsid w:val="006F0D5B"/>
    <w:rsid w:val="006F3B9F"/>
    <w:rsid w:val="006F463E"/>
    <w:rsid w:val="006F49E1"/>
    <w:rsid w:val="00705AF1"/>
    <w:rsid w:val="00713059"/>
    <w:rsid w:val="00715C90"/>
    <w:rsid w:val="00717916"/>
    <w:rsid w:val="007230B7"/>
    <w:rsid w:val="00732A4E"/>
    <w:rsid w:val="007429CF"/>
    <w:rsid w:val="00743EDC"/>
    <w:rsid w:val="00743FAF"/>
    <w:rsid w:val="00750CC9"/>
    <w:rsid w:val="00754FEA"/>
    <w:rsid w:val="00756A53"/>
    <w:rsid w:val="007603E2"/>
    <w:rsid w:val="007613AE"/>
    <w:rsid w:val="007616BD"/>
    <w:rsid w:val="00764D48"/>
    <w:rsid w:val="00771E45"/>
    <w:rsid w:val="00786031"/>
    <w:rsid w:val="00790A7D"/>
    <w:rsid w:val="007A1C3B"/>
    <w:rsid w:val="007A3809"/>
    <w:rsid w:val="007B1132"/>
    <w:rsid w:val="007B17CD"/>
    <w:rsid w:val="007B3024"/>
    <w:rsid w:val="007B338D"/>
    <w:rsid w:val="007B4836"/>
    <w:rsid w:val="007C18E7"/>
    <w:rsid w:val="007C74A6"/>
    <w:rsid w:val="007D4CEF"/>
    <w:rsid w:val="007D5175"/>
    <w:rsid w:val="007D6088"/>
    <w:rsid w:val="007D6730"/>
    <w:rsid w:val="007E2B6A"/>
    <w:rsid w:val="007E4805"/>
    <w:rsid w:val="007F63F6"/>
    <w:rsid w:val="008252FE"/>
    <w:rsid w:val="00834705"/>
    <w:rsid w:val="00840316"/>
    <w:rsid w:val="00844F60"/>
    <w:rsid w:val="00845ADF"/>
    <w:rsid w:val="00851135"/>
    <w:rsid w:val="00856D6B"/>
    <w:rsid w:val="00864E84"/>
    <w:rsid w:val="008718F8"/>
    <w:rsid w:val="00872C07"/>
    <w:rsid w:val="00882736"/>
    <w:rsid w:val="00882984"/>
    <w:rsid w:val="00884A95"/>
    <w:rsid w:val="00885D40"/>
    <w:rsid w:val="00887CA9"/>
    <w:rsid w:val="008A4EDC"/>
    <w:rsid w:val="008A603C"/>
    <w:rsid w:val="008B0DE7"/>
    <w:rsid w:val="008B4D0F"/>
    <w:rsid w:val="008C3B8C"/>
    <w:rsid w:val="008C6ECC"/>
    <w:rsid w:val="008D13DE"/>
    <w:rsid w:val="008D25F0"/>
    <w:rsid w:val="008D264F"/>
    <w:rsid w:val="008D44C5"/>
    <w:rsid w:val="008D524D"/>
    <w:rsid w:val="008E57D4"/>
    <w:rsid w:val="008F20D5"/>
    <w:rsid w:val="008F3C9B"/>
    <w:rsid w:val="009001B1"/>
    <w:rsid w:val="0090404C"/>
    <w:rsid w:val="009060F2"/>
    <w:rsid w:val="00912389"/>
    <w:rsid w:val="00912EAD"/>
    <w:rsid w:val="00916912"/>
    <w:rsid w:val="00924DC8"/>
    <w:rsid w:val="0094412A"/>
    <w:rsid w:val="00952F68"/>
    <w:rsid w:val="0095361D"/>
    <w:rsid w:val="009569ED"/>
    <w:rsid w:val="00977E79"/>
    <w:rsid w:val="00983B5B"/>
    <w:rsid w:val="00985393"/>
    <w:rsid w:val="00987996"/>
    <w:rsid w:val="009A2730"/>
    <w:rsid w:val="009A4B42"/>
    <w:rsid w:val="009A5469"/>
    <w:rsid w:val="009A7CB4"/>
    <w:rsid w:val="009C72EF"/>
    <w:rsid w:val="009D09BC"/>
    <w:rsid w:val="009D6803"/>
    <w:rsid w:val="009E74C7"/>
    <w:rsid w:val="009F01F5"/>
    <w:rsid w:val="009F089D"/>
    <w:rsid w:val="009F60C6"/>
    <w:rsid w:val="00A02025"/>
    <w:rsid w:val="00A050E5"/>
    <w:rsid w:val="00A056DE"/>
    <w:rsid w:val="00A05B5D"/>
    <w:rsid w:val="00A10B23"/>
    <w:rsid w:val="00A15BBD"/>
    <w:rsid w:val="00A16D40"/>
    <w:rsid w:val="00A202AE"/>
    <w:rsid w:val="00A220B7"/>
    <w:rsid w:val="00A241E6"/>
    <w:rsid w:val="00A41CC8"/>
    <w:rsid w:val="00A52AD4"/>
    <w:rsid w:val="00A631DD"/>
    <w:rsid w:val="00A666EE"/>
    <w:rsid w:val="00A66C5A"/>
    <w:rsid w:val="00A80BA9"/>
    <w:rsid w:val="00A80FBD"/>
    <w:rsid w:val="00A816AC"/>
    <w:rsid w:val="00AA19B6"/>
    <w:rsid w:val="00AA417B"/>
    <w:rsid w:val="00AA5D05"/>
    <w:rsid w:val="00AB1A80"/>
    <w:rsid w:val="00AB202F"/>
    <w:rsid w:val="00AC411D"/>
    <w:rsid w:val="00AC4771"/>
    <w:rsid w:val="00AC738F"/>
    <w:rsid w:val="00AD241E"/>
    <w:rsid w:val="00AD34D7"/>
    <w:rsid w:val="00AF0161"/>
    <w:rsid w:val="00AF6A32"/>
    <w:rsid w:val="00B06AD2"/>
    <w:rsid w:val="00B10615"/>
    <w:rsid w:val="00B10965"/>
    <w:rsid w:val="00B138FC"/>
    <w:rsid w:val="00B177A1"/>
    <w:rsid w:val="00B240FE"/>
    <w:rsid w:val="00B2615D"/>
    <w:rsid w:val="00B345A8"/>
    <w:rsid w:val="00B4224D"/>
    <w:rsid w:val="00B47391"/>
    <w:rsid w:val="00B5365C"/>
    <w:rsid w:val="00B605EF"/>
    <w:rsid w:val="00B67676"/>
    <w:rsid w:val="00B93D0A"/>
    <w:rsid w:val="00B95742"/>
    <w:rsid w:val="00B961A5"/>
    <w:rsid w:val="00BC3861"/>
    <w:rsid w:val="00BD4E2F"/>
    <w:rsid w:val="00BE276B"/>
    <w:rsid w:val="00BE42CD"/>
    <w:rsid w:val="00BE5A6E"/>
    <w:rsid w:val="00BF15ED"/>
    <w:rsid w:val="00BF21E9"/>
    <w:rsid w:val="00BF251B"/>
    <w:rsid w:val="00C04234"/>
    <w:rsid w:val="00C04C79"/>
    <w:rsid w:val="00C07670"/>
    <w:rsid w:val="00C07A79"/>
    <w:rsid w:val="00C13BC1"/>
    <w:rsid w:val="00C254F4"/>
    <w:rsid w:val="00C310D4"/>
    <w:rsid w:val="00C32527"/>
    <w:rsid w:val="00C4542C"/>
    <w:rsid w:val="00C53483"/>
    <w:rsid w:val="00C53ED5"/>
    <w:rsid w:val="00C623BB"/>
    <w:rsid w:val="00C65DB9"/>
    <w:rsid w:val="00C816B6"/>
    <w:rsid w:val="00C85294"/>
    <w:rsid w:val="00C91B95"/>
    <w:rsid w:val="00C9378A"/>
    <w:rsid w:val="00CA15A6"/>
    <w:rsid w:val="00CB71AC"/>
    <w:rsid w:val="00CC0519"/>
    <w:rsid w:val="00CC18F7"/>
    <w:rsid w:val="00CC3719"/>
    <w:rsid w:val="00CD2808"/>
    <w:rsid w:val="00CF4FD4"/>
    <w:rsid w:val="00D03B4E"/>
    <w:rsid w:val="00D13AE3"/>
    <w:rsid w:val="00D164D2"/>
    <w:rsid w:val="00D22BA6"/>
    <w:rsid w:val="00D2565C"/>
    <w:rsid w:val="00D32DB7"/>
    <w:rsid w:val="00D3744B"/>
    <w:rsid w:val="00D459F1"/>
    <w:rsid w:val="00D45F86"/>
    <w:rsid w:val="00D501BF"/>
    <w:rsid w:val="00D517BC"/>
    <w:rsid w:val="00D52CE5"/>
    <w:rsid w:val="00D53356"/>
    <w:rsid w:val="00D542D3"/>
    <w:rsid w:val="00D5574A"/>
    <w:rsid w:val="00D62967"/>
    <w:rsid w:val="00D711FF"/>
    <w:rsid w:val="00D72529"/>
    <w:rsid w:val="00D7290B"/>
    <w:rsid w:val="00D74343"/>
    <w:rsid w:val="00D85A19"/>
    <w:rsid w:val="00D93EAD"/>
    <w:rsid w:val="00D94C7F"/>
    <w:rsid w:val="00DA64C6"/>
    <w:rsid w:val="00DB05A0"/>
    <w:rsid w:val="00DD06D5"/>
    <w:rsid w:val="00DD52F6"/>
    <w:rsid w:val="00DD6776"/>
    <w:rsid w:val="00DD75F1"/>
    <w:rsid w:val="00DE33B8"/>
    <w:rsid w:val="00E00AEA"/>
    <w:rsid w:val="00E02875"/>
    <w:rsid w:val="00E038C0"/>
    <w:rsid w:val="00E116FE"/>
    <w:rsid w:val="00E14405"/>
    <w:rsid w:val="00E22ECD"/>
    <w:rsid w:val="00E24BFF"/>
    <w:rsid w:val="00E404CF"/>
    <w:rsid w:val="00E40AA6"/>
    <w:rsid w:val="00E42196"/>
    <w:rsid w:val="00E42DB7"/>
    <w:rsid w:val="00E50D40"/>
    <w:rsid w:val="00E54106"/>
    <w:rsid w:val="00E558B0"/>
    <w:rsid w:val="00E6385B"/>
    <w:rsid w:val="00E73751"/>
    <w:rsid w:val="00E842D8"/>
    <w:rsid w:val="00E96BDE"/>
    <w:rsid w:val="00EA4E36"/>
    <w:rsid w:val="00EB582C"/>
    <w:rsid w:val="00EC5445"/>
    <w:rsid w:val="00EC7F76"/>
    <w:rsid w:val="00ED698B"/>
    <w:rsid w:val="00ED6ED4"/>
    <w:rsid w:val="00EE1B3D"/>
    <w:rsid w:val="00EF0A99"/>
    <w:rsid w:val="00EF183F"/>
    <w:rsid w:val="00EF4467"/>
    <w:rsid w:val="00EF74B8"/>
    <w:rsid w:val="00EF7B80"/>
    <w:rsid w:val="00F01425"/>
    <w:rsid w:val="00F047EF"/>
    <w:rsid w:val="00F13EBD"/>
    <w:rsid w:val="00F236B9"/>
    <w:rsid w:val="00F24575"/>
    <w:rsid w:val="00F301D3"/>
    <w:rsid w:val="00F41013"/>
    <w:rsid w:val="00F41BAB"/>
    <w:rsid w:val="00F43A53"/>
    <w:rsid w:val="00F44EC4"/>
    <w:rsid w:val="00F451F2"/>
    <w:rsid w:val="00F54DC6"/>
    <w:rsid w:val="00F63073"/>
    <w:rsid w:val="00F724F1"/>
    <w:rsid w:val="00F739AF"/>
    <w:rsid w:val="00F7588A"/>
    <w:rsid w:val="00F83060"/>
    <w:rsid w:val="00F90C85"/>
    <w:rsid w:val="00F942C3"/>
    <w:rsid w:val="00FB242F"/>
    <w:rsid w:val="00FB31A1"/>
    <w:rsid w:val="00FC10F2"/>
    <w:rsid w:val="00FC3AFB"/>
    <w:rsid w:val="00FC5B0B"/>
    <w:rsid w:val="00FC6201"/>
    <w:rsid w:val="00FC6B4D"/>
    <w:rsid w:val="00FD7FE6"/>
    <w:rsid w:val="00FE4622"/>
    <w:rsid w:val="00FF671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728B3"/>
  <w15:docId w15:val="{180F54AD-3929-4BC9-8C16-27A87C8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35"/>
    <w:rPr>
      <w:lang w:val="en-US"/>
    </w:rPr>
  </w:style>
  <w:style w:type="paragraph" w:styleId="Heading1">
    <w:name w:val="heading 1"/>
    <w:basedOn w:val="Normal"/>
    <w:next w:val="Normal"/>
    <w:qFormat/>
    <w:rsid w:val="00851135"/>
    <w:pPr>
      <w:keepNext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851135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851135"/>
    <w:pPr>
      <w:keepNext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rsid w:val="00851135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64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9C10-1D2D-45D4-BDA2-C3A59DDD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ENEL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svjetlana marelić</cp:lastModifiedBy>
  <cp:revision>2</cp:revision>
  <cp:lastPrinted>2025-07-24T08:24:00Z</cp:lastPrinted>
  <dcterms:created xsi:type="dcterms:W3CDTF">2025-07-24T10:29:00Z</dcterms:created>
  <dcterms:modified xsi:type="dcterms:W3CDTF">2025-07-24T10:29:00Z</dcterms:modified>
</cp:coreProperties>
</file>