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8C6" w:rsidRPr="007616BD" w:rsidRDefault="00B06AD2" w:rsidP="002668C6">
      <w:pPr>
        <w:ind w:right="-483"/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 xml:space="preserve">PRORAČUNSKI KORISNIK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 xml:space="preserve">DOM </w:t>
      </w:r>
      <w:r w:rsidR="0015677F" w:rsidRPr="007616BD">
        <w:rPr>
          <w:b/>
          <w:i/>
          <w:sz w:val="22"/>
          <w:szCs w:val="22"/>
        </w:rPr>
        <w:t>ZA STARIJE OSOBE KORČULA</w:t>
      </w:r>
    </w:p>
    <w:p w:rsidR="00B06AD2" w:rsidRPr="007616BD" w:rsidRDefault="002668C6" w:rsidP="002668C6">
      <w:pPr>
        <w:ind w:right="-483"/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 xml:space="preserve">ADRESA </w:t>
      </w:r>
      <w:proofErr w:type="gramStart"/>
      <w:r w:rsidRPr="007616BD">
        <w:rPr>
          <w:b/>
          <w:sz w:val="22"/>
          <w:szCs w:val="22"/>
        </w:rPr>
        <w:t>SJEDIŠTA :</w:t>
      </w:r>
      <w:proofErr w:type="gramEnd"/>
      <w:r w:rsidRPr="007616BD">
        <w:rPr>
          <w:b/>
          <w:sz w:val="22"/>
          <w:szCs w:val="22"/>
        </w:rPr>
        <w:tab/>
        <w:t xml:space="preserve">                    : </w:t>
      </w:r>
      <w:r w:rsidRPr="007616BD">
        <w:rPr>
          <w:b/>
          <w:i/>
          <w:sz w:val="22"/>
          <w:szCs w:val="22"/>
        </w:rPr>
        <w:t xml:space="preserve">20260 </w:t>
      </w:r>
      <w:r w:rsidR="00B06AD2" w:rsidRPr="007616BD">
        <w:rPr>
          <w:b/>
          <w:i/>
          <w:sz w:val="22"/>
          <w:szCs w:val="22"/>
        </w:rPr>
        <w:t>KORČULA</w:t>
      </w:r>
      <w:r w:rsidRPr="007616BD">
        <w:rPr>
          <w:b/>
          <w:i/>
          <w:sz w:val="22"/>
          <w:szCs w:val="22"/>
        </w:rPr>
        <w:t>,</w:t>
      </w:r>
      <w:r w:rsidR="004E6A0F" w:rsidRPr="007616BD">
        <w:rPr>
          <w:b/>
          <w:i/>
          <w:sz w:val="22"/>
          <w:szCs w:val="22"/>
        </w:rPr>
        <w:t xml:space="preserve"> </w:t>
      </w:r>
      <w:proofErr w:type="spellStart"/>
      <w:r w:rsidRPr="007616BD">
        <w:rPr>
          <w:b/>
          <w:i/>
          <w:sz w:val="22"/>
          <w:szCs w:val="22"/>
        </w:rPr>
        <w:t>Ulica</w:t>
      </w:r>
      <w:proofErr w:type="spellEnd"/>
      <w:r w:rsidRPr="007616BD">
        <w:rPr>
          <w:b/>
          <w:i/>
          <w:sz w:val="22"/>
          <w:szCs w:val="22"/>
        </w:rPr>
        <w:t xml:space="preserve"> 58 br.2</w:t>
      </w:r>
    </w:p>
    <w:p w:rsidR="002668C6" w:rsidRPr="007616BD" w:rsidRDefault="002668C6" w:rsidP="002668C6">
      <w:pPr>
        <w:ind w:right="-483"/>
        <w:rPr>
          <w:b/>
          <w:sz w:val="22"/>
          <w:szCs w:val="22"/>
        </w:rPr>
      </w:pPr>
      <w:r w:rsidRPr="007616BD">
        <w:rPr>
          <w:b/>
          <w:sz w:val="22"/>
          <w:szCs w:val="22"/>
        </w:rPr>
        <w:t xml:space="preserve">ŠIFRA </w:t>
      </w:r>
      <w:proofErr w:type="gramStart"/>
      <w:r w:rsidRPr="007616BD">
        <w:rPr>
          <w:b/>
          <w:sz w:val="22"/>
          <w:szCs w:val="22"/>
        </w:rPr>
        <w:t>ŽUPANIJE,GRADA</w:t>
      </w:r>
      <w:proofErr w:type="gramEnd"/>
      <w:r w:rsidRPr="007616BD">
        <w:rPr>
          <w:b/>
          <w:sz w:val="22"/>
          <w:szCs w:val="22"/>
        </w:rPr>
        <w:tab/>
        <w:t xml:space="preserve">       : </w:t>
      </w:r>
      <w:r w:rsidRPr="007616BD">
        <w:rPr>
          <w:b/>
          <w:i/>
          <w:sz w:val="22"/>
          <w:szCs w:val="22"/>
        </w:rPr>
        <w:t>19/204</w:t>
      </w:r>
    </w:p>
    <w:p w:rsidR="007603E2" w:rsidRPr="007616BD" w:rsidRDefault="00B06AD2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 xml:space="preserve">MATIČNI BROJ   </w:t>
      </w:r>
      <w:r w:rsidR="007603E2" w:rsidRPr="007616BD">
        <w:rPr>
          <w:b/>
          <w:sz w:val="22"/>
          <w:szCs w:val="22"/>
        </w:rPr>
        <w:t xml:space="preserve">/ OIB        </w:t>
      </w:r>
      <w:r w:rsidRPr="007616BD">
        <w:rPr>
          <w:b/>
          <w:sz w:val="22"/>
          <w:szCs w:val="22"/>
        </w:rPr>
        <w:t xml:space="preserve"> 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3080951</w:t>
      </w:r>
      <w:r w:rsidR="007603E2" w:rsidRPr="007616BD">
        <w:rPr>
          <w:b/>
          <w:i/>
          <w:sz w:val="22"/>
          <w:szCs w:val="22"/>
        </w:rPr>
        <w:t xml:space="preserve"> -  OIB 61882377405</w:t>
      </w:r>
    </w:p>
    <w:p w:rsidR="00B06AD2" w:rsidRPr="007616BD" w:rsidRDefault="00B06AD2">
      <w:pPr>
        <w:rPr>
          <w:b/>
          <w:sz w:val="22"/>
          <w:szCs w:val="22"/>
        </w:rPr>
      </w:pPr>
      <w:r w:rsidRPr="007616BD">
        <w:rPr>
          <w:b/>
          <w:sz w:val="22"/>
          <w:szCs w:val="22"/>
        </w:rPr>
        <w:t xml:space="preserve">ŠIFARSKA </w:t>
      </w:r>
      <w:r w:rsidR="004E6A0F" w:rsidRPr="007616BD">
        <w:rPr>
          <w:b/>
          <w:sz w:val="22"/>
          <w:szCs w:val="22"/>
        </w:rPr>
        <w:t>DJELATNOSTI</w:t>
      </w:r>
      <w:r w:rsidRPr="007616BD">
        <w:rPr>
          <w:b/>
          <w:sz w:val="22"/>
          <w:szCs w:val="22"/>
        </w:rPr>
        <w:t xml:space="preserve">  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8</w:t>
      </w:r>
      <w:r w:rsidR="004E6A0F" w:rsidRPr="007616BD">
        <w:rPr>
          <w:b/>
          <w:i/>
          <w:sz w:val="22"/>
          <w:szCs w:val="22"/>
        </w:rPr>
        <w:t>730</w:t>
      </w:r>
    </w:p>
    <w:p w:rsidR="00B06AD2" w:rsidRPr="007616BD" w:rsidRDefault="002668C6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RAZINA</w:t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</w:r>
      <w:r w:rsidR="007603E2" w:rsidRPr="007616BD">
        <w:rPr>
          <w:b/>
          <w:sz w:val="22"/>
          <w:szCs w:val="22"/>
        </w:rPr>
        <w:tab/>
        <w:t xml:space="preserve">     </w:t>
      </w:r>
      <w:proofErr w:type="gramStart"/>
      <w:r w:rsidR="007603E2" w:rsidRPr="007616BD">
        <w:rPr>
          <w:b/>
          <w:sz w:val="22"/>
          <w:szCs w:val="22"/>
        </w:rPr>
        <w:t xml:space="preserve"> </w:t>
      </w:r>
      <w:r w:rsidR="004E6A0F" w:rsidRPr="007616BD">
        <w:rPr>
          <w:b/>
          <w:sz w:val="22"/>
          <w:szCs w:val="22"/>
        </w:rPr>
        <w:t xml:space="preserve"> </w:t>
      </w:r>
      <w:r w:rsidR="00B06AD2" w:rsidRPr="007616BD">
        <w:rPr>
          <w:b/>
          <w:sz w:val="22"/>
          <w:szCs w:val="22"/>
        </w:rPr>
        <w:t>:</w:t>
      </w:r>
      <w:proofErr w:type="gramEnd"/>
      <w:r w:rsidR="00B06AD2"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31</w:t>
      </w:r>
    </w:p>
    <w:p w:rsidR="00B961A5" w:rsidRPr="007616BD" w:rsidRDefault="004E6A0F" w:rsidP="00E00AEA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RK</w:t>
      </w:r>
      <w:r w:rsidR="00B06AD2" w:rsidRPr="007616BD">
        <w:rPr>
          <w:b/>
          <w:sz w:val="22"/>
          <w:szCs w:val="22"/>
        </w:rPr>
        <w:t xml:space="preserve">P                                               </w:t>
      </w:r>
      <w:r w:rsidRPr="007616BD">
        <w:rPr>
          <w:b/>
          <w:sz w:val="22"/>
          <w:szCs w:val="22"/>
        </w:rPr>
        <w:t xml:space="preserve">  </w:t>
      </w:r>
      <w:proofErr w:type="gramStart"/>
      <w:r w:rsidRPr="007616BD">
        <w:rPr>
          <w:b/>
          <w:sz w:val="22"/>
          <w:szCs w:val="22"/>
        </w:rPr>
        <w:t xml:space="preserve">  </w:t>
      </w:r>
      <w:r w:rsidR="00B06AD2" w:rsidRPr="007616BD">
        <w:rPr>
          <w:b/>
          <w:sz w:val="22"/>
          <w:szCs w:val="22"/>
        </w:rPr>
        <w:t>:</w:t>
      </w:r>
      <w:proofErr w:type="gramEnd"/>
      <w:r w:rsidR="00B06AD2"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0</w:t>
      </w:r>
      <w:r w:rsidR="00B06AD2" w:rsidRPr="007616BD">
        <w:rPr>
          <w:b/>
          <w:i/>
          <w:sz w:val="22"/>
          <w:szCs w:val="22"/>
        </w:rPr>
        <w:t>7649</w:t>
      </w:r>
    </w:p>
    <w:p w:rsidR="00A241E6" w:rsidRPr="00E96BDE" w:rsidRDefault="004E6A0F" w:rsidP="00A241E6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RAZDJEL</w:t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  <w:t xml:space="preserve">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>000</w:t>
      </w:r>
      <w:r w:rsidR="00E96BDE">
        <w:rPr>
          <w:b/>
          <w:i/>
          <w:sz w:val="22"/>
          <w:szCs w:val="22"/>
        </w:rPr>
        <w:tab/>
      </w:r>
    </w:p>
    <w:p w:rsidR="00B06AD2" w:rsidRDefault="00B06AD2" w:rsidP="00ED698B">
      <w:pPr>
        <w:pStyle w:val="Naslov2"/>
        <w:ind w:left="720" w:firstLine="720"/>
      </w:pPr>
      <w:r>
        <w:t>BILJEŠKE UZ FIN</w:t>
      </w:r>
      <w:r w:rsidR="000F47B3">
        <w:t>AN</w:t>
      </w:r>
      <w:r>
        <w:t>CIJSKO IZVJEŠĆE</w:t>
      </w:r>
    </w:p>
    <w:p w:rsidR="00E22ECD" w:rsidRDefault="00ED698B" w:rsidP="00AA417B">
      <w:pPr>
        <w:jc w:val="center"/>
        <w:rPr>
          <w:b/>
          <w:sz w:val="22"/>
        </w:rPr>
      </w:pPr>
      <w:r>
        <w:rPr>
          <w:b/>
          <w:sz w:val="22"/>
        </w:rPr>
        <w:t xml:space="preserve">                          </w:t>
      </w:r>
      <w:proofErr w:type="spellStart"/>
      <w:r w:rsidR="00B06AD2">
        <w:rPr>
          <w:b/>
          <w:sz w:val="22"/>
        </w:rPr>
        <w:t>za</w:t>
      </w:r>
      <w:proofErr w:type="spellEnd"/>
      <w:r w:rsidR="00B06AD2">
        <w:rPr>
          <w:b/>
          <w:sz w:val="22"/>
        </w:rPr>
        <w:t xml:space="preserve"> </w:t>
      </w:r>
      <w:proofErr w:type="spellStart"/>
      <w:r w:rsidR="00B06AD2">
        <w:rPr>
          <w:b/>
          <w:sz w:val="22"/>
        </w:rPr>
        <w:t>razdoblje</w:t>
      </w:r>
      <w:proofErr w:type="spellEnd"/>
      <w:r w:rsidR="00B06AD2">
        <w:rPr>
          <w:b/>
          <w:sz w:val="22"/>
        </w:rPr>
        <w:t xml:space="preserve"> od </w:t>
      </w:r>
      <w:r w:rsidR="00627373">
        <w:rPr>
          <w:b/>
          <w:sz w:val="22"/>
        </w:rPr>
        <w:t xml:space="preserve">01. </w:t>
      </w:r>
      <w:proofErr w:type="spellStart"/>
      <w:r w:rsidR="00B4224D">
        <w:rPr>
          <w:b/>
          <w:sz w:val="22"/>
        </w:rPr>
        <w:t>s</w:t>
      </w:r>
      <w:r w:rsidR="00627373">
        <w:rPr>
          <w:b/>
          <w:sz w:val="22"/>
        </w:rPr>
        <w:t>iječnja</w:t>
      </w:r>
      <w:proofErr w:type="spellEnd"/>
      <w:r w:rsidR="00B4224D">
        <w:rPr>
          <w:b/>
          <w:sz w:val="22"/>
        </w:rPr>
        <w:t xml:space="preserve"> do</w:t>
      </w:r>
      <w:r w:rsidR="00B06AD2">
        <w:rPr>
          <w:b/>
          <w:sz w:val="22"/>
        </w:rPr>
        <w:t xml:space="preserve"> </w:t>
      </w:r>
      <w:r w:rsidR="00BA3AA4">
        <w:rPr>
          <w:b/>
          <w:sz w:val="22"/>
        </w:rPr>
        <w:t xml:space="preserve">31. </w:t>
      </w:r>
      <w:proofErr w:type="gramStart"/>
      <w:r w:rsidR="00BA3AA4">
        <w:rPr>
          <w:b/>
          <w:sz w:val="22"/>
        </w:rPr>
        <w:t>prosinca</w:t>
      </w:r>
      <w:r w:rsidR="008E57D4">
        <w:rPr>
          <w:b/>
          <w:sz w:val="22"/>
        </w:rPr>
        <w:t>.20</w:t>
      </w:r>
      <w:r w:rsidR="006574CD">
        <w:rPr>
          <w:b/>
          <w:sz w:val="22"/>
        </w:rPr>
        <w:t>2</w:t>
      </w:r>
      <w:r w:rsidR="00B618F5">
        <w:rPr>
          <w:b/>
          <w:sz w:val="22"/>
        </w:rPr>
        <w:t>4</w:t>
      </w:r>
      <w:r w:rsidR="00325534">
        <w:rPr>
          <w:b/>
          <w:sz w:val="22"/>
        </w:rPr>
        <w:t>.</w:t>
      </w:r>
      <w:r w:rsidR="00576734">
        <w:rPr>
          <w:b/>
          <w:sz w:val="22"/>
        </w:rPr>
        <w:t>godine</w:t>
      </w:r>
      <w:proofErr w:type="gramEnd"/>
    </w:p>
    <w:p w:rsidR="00AA417B" w:rsidRPr="00AA417B" w:rsidRDefault="00AA417B" w:rsidP="00AA417B">
      <w:pPr>
        <w:jc w:val="center"/>
        <w:rPr>
          <w:b/>
          <w:sz w:val="22"/>
        </w:rPr>
      </w:pPr>
    </w:p>
    <w:p w:rsidR="00E22ECD" w:rsidRPr="00E00AEA" w:rsidRDefault="00E00AEA">
      <w:pPr>
        <w:rPr>
          <w:b/>
          <w:i/>
          <w:sz w:val="22"/>
        </w:rPr>
      </w:pPr>
      <w:proofErr w:type="spellStart"/>
      <w:r>
        <w:rPr>
          <w:b/>
          <w:i/>
          <w:sz w:val="22"/>
        </w:rPr>
        <w:t>Obrazac</w:t>
      </w:r>
      <w:proofErr w:type="spellEnd"/>
      <w:r>
        <w:rPr>
          <w:b/>
          <w:i/>
          <w:sz w:val="22"/>
        </w:rPr>
        <w:t>:</w:t>
      </w:r>
      <w:r w:rsidR="00013C41">
        <w:rPr>
          <w:b/>
          <w:i/>
          <w:sz w:val="22"/>
        </w:rPr>
        <w:t xml:space="preserve"> PR-RAS</w:t>
      </w:r>
      <w:r>
        <w:rPr>
          <w:b/>
          <w:i/>
          <w:sz w:val="22"/>
        </w:rPr>
        <w:t xml:space="preserve"> - </w:t>
      </w:r>
      <w:r w:rsidR="00013C41">
        <w:rPr>
          <w:b/>
          <w:i/>
          <w:sz w:val="22"/>
        </w:rPr>
        <w:t xml:space="preserve">IZVJEŠTAJ O PRIHODIMA I RASHODIMA, PRIMICIMA I 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  <w:t xml:space="preserve">       </w:t>
      </w:r>
      <w:r w:rsidR="00013C41">
        <w:rPr>
          <w:b/>
          <w:i/>
          <w:sz w:val="22"/>
        </w:rPr>
        <w:t>IZDACIMA</w:t>
      </w:r>
    </w:p>
    <w:p w:rsidR="009A55BD" w:rsidRDefault="007D5175">
      <w:pPr>
        <w:rPr>
          <w:sz w:val="22"/>
          <w:lang w:val="en-GB"/>
        </w:rPr>
      </w:pPr>
      <w:proofErr w:type="spellStart"/>
      <w:r>
        <w:rPr>
          <w:b/>
          <w:sz w:val="22"/>
          <w:lang w:val="en-GB"/>
        </w:rPr>
        <w:t>Šifra</w:t>
      </w:r>
      <w:proofErr w:type="spellEnd"/>
      <w:r>
        <w:rPr>
          <w:b/>
          <w:sz w:val="22"/>
          <w:lang w:val="en-GB"/>
        </w:rPr>
        <w:t xml:space="preserve"> X</w:t>
      </w:r>
      <w:r w:rsidR="00BA3AA4">
        <w:rPr>
          <w:b/>
          <w:sz w:val="22"/>
          <w:lang w:val="en-GB"/>
        </w:rPr>
        <w:t>678</w:t>
      </w:r>
      <w:r w:rsidR="00E116FE" w:rsidRPr="00D13AE3">
        <w:rPr>
          <w:sz w:val="22"/>
          <w:lang w:val="en-GB"/>
        </w:rPr>
        <w:t xml:space="preserve"> </w:t>
      </w:r>
      <w:proofErr w:type="spellStart"/>
      <w:r w:rsidR="00C65DB9">
        <w:rPr>
          <w:sz w:val="22"/>
          <w:lang w:val="en-GB"/>
        </w:rPr>
        <w:t>Prihodi</w:t>
      </w:r>
      <w:proofErr w:type="spellEnd"/>
      <w:r w:rsidR="00C65DB9">
        <w:rPr>
          <w:sz w:val="22"/>
          <w:lang w:val="en-GB"/>
        </w:rPr>
        <w:t xml:space="preserve"> </w:t>
      </w:r>
      <w:proofErr w:type="spellStart"/>
      <w:r w:rsidR="00C65DB9">
        <w:rPr>
          <w:sz w:val="22"/>
          <w:lang w:val="en-GB"/>
        </w:rPr>
        <w:t>i</w:t>
      </w:r>
      <w:proofErr w:type="spellEnd"/>
      <w:r w:rsidR="00C65DB9">
        <w:rPr>
          <w:sz w:val="22"/>
          <w:lang w:val="en-GB"/>
        </w:rPr>
        <w:t xml:space="preserve"> </w:t>
      </w:r>
      <w:proofErr w:type="spellStart"/>
      <w:r w:rsidR="00C65DB9">
        <w:rPr>
          <w:sz w:val="22"/>
          <w:lang w:val="en-GB"/>
        </w:rPr>
        <w:t>primici</w:t>
      </w:r>
      <w:proofErr w:type="spellEnd"/>
      <w:r w:rsidR="00C65DB9">
        <w:rPr>
          <w:sz w:val="22"/>
          <w:lang w:val="en-GB"/>
        </w:rPr>
        <w:t xml:space="preserve"> </w:t>
      </w:r>
      <w:proofErr w:type="spellStart"/>
      <w:r w:rsidR="00416E86">
        <w:rPr>
          <w:sz w:val="22"/>
          <w:lang w:val="en-GB"/>
        </w:rPr>
        <w:t>o</w:t>
      </w:r>
      <w:r w:rsidR="00C65DB9">
        <w:rPr>
          <w:sz w:val="22"/>
          <w:lang w:val="en-GB"/>
        </w:rPr>
        <w:t>stvareni</w:t>
      </w:r>
      <w:proofErr w:type="spellEnd"/>
      <w:r w:rsidR="00C65DB9">
        <w:rPr>
          <w:sz w:val="22"/>
          <w:lang w:val="en-GB"/>
        </w:rPr>
        <w:t xml:space="preserve"> </w:t>
      </w:r>
      <w:proofErr w:type="spellStart"/>
      <w:r w:rsidR="00C65DB9">
        <w:rPr>
          <w:sz w:val="22"/>
          <w:lang w:val="en-GB"/>
        </w:rPr>
        <w:t>su</w:t>
      </w:r>
      <w:proofErr w:type="spellEnd"/>
      <w:r w:rsidR="00C65DB9">
        <w:rPr>
          <w:sz w:val="22"/>
          <w:lang w:val="en-GB"/>
        </w:rPr>
        <w:t xml:space="preserve"> </w:t>
      </w:r>
      <w:proofErr w:type="spellStart"/>
      <w:r w:rsidR="00C65DB9">
        <w:rPr>
          <w:sz w:val="22"/>
          <w:lang w:val="en-GB"/>
        </w:rPr>
        <w:t>oba</w:t>
      </w:r>
      <w:r w:rsidR="00885D40">
        <w:rPr>
          <w:sz w:val="22"/>
          <w:lang w:val="en-GB"/>
        </w:rPr>
        <w:t>v</w:t>
      </w:r>
      <w:r w:rsidR="00C65DB9">
        <w:rPr>
          <w:sz w:val="22"/>
          <w:lang w:val="en-GB"/>
        </w:rPr>
        <w:t>ljanjem</w:t>
      </w:r>
      <w:proofErr w:type="spellEnd"/>
      <w:r w:rsidR="00C65DB9">
        <w:rPr>
          <w:sz w:val="22"/>
          <w:lang w:val="en-GB"/>
        </w:rPr>
        <w:t xml:space="preserve"> </w:t>
      </w:r>
      <w:proofErr w:type="spellStart"/>
      <w:r w:rsidR="00C65DB9">
        <w:rPr>
          <w:sz w:val="22"/>
          <w:lang w:val="en-GB"/>
        </w:rPr>
        <w:t>osnovne</w:t>
      </w:r>
      <w:proofErr w:type="spellEnd"/>
      <w:r w:rsidR="00C65DB9">
        <w:rPr>
          <w:sz w:val="22"/>
          <w:lang w:val="en-GB"/>
        </w:rPr>
        <w:t xml:space="preserve"> </w:t>
      </w:r>
      <w:proofErr w:type="spellStart"/>
      <w:r w:rsidR="00C65DB9">
        <w:rPr>
          <w:sz w:val="22"/>
          <w:lang w:val="en-GB"/>
        </w:rPr>
        <w:t>djelatnosti</w:t>
      </w:r>
      <w:proofErr w:type="spellEnd"/>
      <w:r w:rsidR="00C65DB9">
        <w:rPr>
          <w:sz w:val="22"/>
          <w:lang w:val="en-GB"/>
        </w:rPr>
        <w:t xml:space="preserve"> – </w:t>
      </w:r>
      <w:proofErr w:type="spellStart"/>
      <w:r w:rsidR="00C65DB9">
        <w:rPr>
          <w:sz w:val="22"/>
          <w:lang w:val="en-GB"/>
        </w:rPr>
        <w:t>stalni</w:t>
      </w:r>
      <w:proofErr w:type="spellEnd"/>
      <w:r w:rsidR="00C65DB9">
        <w:rPr>
          <w:sz w:val="22"/>
          <w:lang w:val="en-GB"/>
        </w:rPr>
        <w:t xml:space="preserve"> </w:t>
      </w:r>
      <w:proofErr w:type="spellStart"/>
      <w:r w:rsidR="00C65DB9">
        <w:rPr>
          <w:sz w:val="22"/>
          <w:lang w:val="en-GB"/>
        </w:rPr>
        <w:t>smještaj</w:t>
      </w:r>
      <w:proofErr w:type="spellEnd"/>
      <w:r w:rsidR="00C65DB9">
        <w:rPr>
          <w:sz w:val="22"/>
          <w:lang w:val="en-GB"/>
        </w:rPr>
        <w:t xml:space="preserve">, </w:t>
      </w:r>
      <w:proofErr w:type="spellStart"/>
      <w:r w:rsidR="00C65DB9">
        <w:rPr>
          <w:sz w:val="22"/>
          <w:lang w:val="en-GB"/>
        </w:rPr>
        <w:t>usluge</w:t>
      </w:r>
      <w:proofErr w:type="spellEnd"/>
      <w:r w:rsidR="00C65DB9">
        <w:rPr>
          <w:sz w:val="22"/>
          <w:lang w:val="en-GB"/>
        </w:rPr>
        <w:t xml:space="preserve"> </w:t>
      </w:r>
      <w:proofErr w:type="spellStart"/>
      <w:r w:rsidR="00C65DB9">
        <w:rPr>
          <w:sz w:val="22"/>
          <w:lang w:val="en-GB"/>
        </w:rPr>
        <w:t>stanovanja</w:t>
      </w:r>
      <w:proofErr w:type="spellEnd"/>
      <w:r w:rsidR="00C65DB9">
        <w:rPr>
          <w:sz w:val="22"/>
          <w:lang w:val="en-GB"/>
        </w:rPr>
        <w:t xml:space="preserve">, </w:t>
      </w:r>
      <w:proofErr w:type="spellStart"/>
      <w:r w:rsidR="00C65DB9">
        <w:rPr>
          <w:sz w:val="22"/>
          <w:lang w:val="en-GB"/>
        </w:rPr>
        <w:t>prehrane</w:t>
      </w:r>
      <w:proofErr w:type="spellEnd"/>
      <w:r w:rsidR="00C65DB9">
        <w:rPr>
          <w:sz w:val="22"/>
          <w:lang w:val="en-GB"/>
        </w:rPr>
        <w:t xml:space="preserve">, </w:t>
      </w:r>
      <w:proofErr w:type="spellStart"/>
      <w:r w:rsidR="00C65DB9">
        <w:rPr>
          <w:sz w:val="22"/>
          <w:lang w:val="en-GB"/>
        </w:rPr>
        <w:t>higijene</w:t>
      </w:r>
      <w:proofErr w:type="spellEnd"/>
      <w:r w:rsidR="00C65DB9">
        <w:rPr>
          <w:sz w:val="22"/>
          <w:lang w:val="en-GB"/>
        </w:rPr>
        <w:t xml:space="preserve"> </w:t>
      </w:r>
      <w:proofErr w:type="spellStart"/>
      <w:r w:rsidR="00C65DB9">
        <w:rPr>
          <w:sz w:val="22"/>
          <w:lang w:val="en-GB"/>
        </w:rPr>
        <w:t>i</w:t>
      </w:r>
      <w:proofErr w:type="spellEnd"/>
      <w:r w:rsidR="00C65DB9">
        <w:rPr>
          <w:sz w:val="22"/>
          <w:lang w:val="en-GB"/>
        </w:rPr>
        <w:t xml:space="preserve"> </w:t>
      </w:r>
      <w:proofErr w:type="spellStart"/>
      <w:r w:rsidR="00C65DB9">
        <w:rPr>
          <w:sz w:val="22"/>
          <w:lang w:val="en-GB"/>
        </w:rPr>
        <w:t>njege</w:t>
      </w:r>
      <w:proofErr w:type="spellEnd"/>
      <w:r w:rsidR="00C65DB9">
        <w:rPr>
          <w:sz w:val="22"/>
          <w:lang w:val="en-GB"/>
        </w:rPr>
        <w:t xml:space="preserve"> </w:t>
      </w:r>
      <w:proofErr w:type="spellStart"/>
      <w:r w:rsidR="00C65DB9">
        <w:rPr>
          <w:sz w:val="22"/>
          <w:lang w:val="en-GB"/>
        </w:rPr>
        <w:t>starijih</w:t>
      </w:r>
      <w:proofErr w:type="spellEnd"/>
      <w:r w:rsidR="00C65DB9">
        <w:rPr>
          <w:sz w:val="22"/>
          <w:lang w:val="en-GB"/>
        </w:rPr>
        <w:t xml:space="preserve"> </w:t>
      </w:r>
      <w:proofErr w:type="spellStart"/>
      <w:r w:rsidR="00C65DB9">
        <w:rPr>
          <w:sz w:val="22"/>
          <w:lang w:val="en-GB"/>
        </w:rPr>
        <w:t>i</w:t>
      </w:r>
      <w:proofErr w:type="spellEnd"/>
      <w:r w:rsidR="00C65DB9">
        <w:rPr>
          <w:sz w:val="22"/>
          <w:lang w:val="en-GB"/>
        </w:rPr>
        <w:t xml:space="preserve"> </w:t>
      </w:r>
      <w:proofErr w:type="spellStart"/>
      <w:r w:rsidR="00C65DB9">
        <w:rPr>
          <w:sz w:val="22"/>
          <w:lang w:val="en-GB"/>
        </w:rPr>
        <w:t>nemoćni</w:t>
      </w:r>
      <w:r w:rsidR="006F463E">
        <w:rPr>
          <w:sz w:val="22"/>
          <w:lang w:val="en-GB"/>
        </w:rPr>
        <w:t>h</w:t>
      </w:r>
      <w:proofErr w:type="spellEnd"/>
      <w:r w:rsidR="006F463E">
        <w:rPr>
          <w:sz w:val="22"/>
          <w:lang w:val="en-GB"/>
        </w:rPr>
        <w:t xml:space="preserve"> </w:t>
      </w:r>
      <w:proofErr w:type="spellStart"/>
      <w:r w:rsidR="00C65DB9">
        <w:rPr>
          <w:sz w:val="22"/>
          <w:lang w:val="en-GB"/>
        </w:rPr>
        <w:t>osoba</w:t>
      </w:r>
      <w:proofErr w:type="spellEnd"/>
      <w:r w:rsidR="00C65DB9">
        <w:rPr>
          <w:sz w:val="22"/>
          <w:lang w:val="en-GB"/>
        </w:rPr>
        <w:t>.</w:t>
      </w:r>
      <w:r w:rsidR="00AC4771">
        <w:rPr>
          <w:sz w:val="22"/>
          <w:lang w:val="en-GB"/>
        </w:rPr>
        <w:t xml:space="preserve"> </w:t>
      </w:r>
      <w:proofErr w:type="spellStart"/>
      <w:r w:rsidR="006207E4">
        <w:rPr>
          <w:sz w:val="22"/>
          <w:lang w:val="en-GB"/>
        </w:rPr>
        <w:t>Indeks</w:t>
      </w:r>
      <w:proofErr w:type="spellEnd"/>
      <w:r w:rsidR="006207E4">
        <w:rPr>
          <w:sz w:val="22"/>
          <w:lang w:val="en-GB"/>
        </w:rPr>
        <w:t xml:space="preserve"> u </w:t>
      </w:r>
      <w:proofErr w:type="spellStart"/>
      <w:r w:rsidR="006207E4">
        <w:rPr>
          <w:sz w:val="22"/>
          <w:lang w:val="en-GB"/>
        </w:rPr>
        <w:t>odnosu</w:t>
      </w:r>
      <w:proofErr w:type="spellEnd"/>
      <w:r w:rsidR="006207E4">
        <w:rPr>
          <w:sz w:val="22"/>
          <w:lang w:val="en-GB"/>
        </w:rPr>
        <w:t xml:space="preserve"> </w:t>
      </w:r>
      <w:proofErr w:type="spellStart"/>
      <w:r w:rsidR="006207E4">
        <w:rPr>
          <w:sz w:val="22"/>
          <w:lang w:val="en-GB"/>
        </w:rPr>
        <w:t>na</w:t>
      </w:r>
      <w:proofErr w:type="spellEnd"/>
      <w:r w:rsidR="006207E4">
        <w:rPr>
          <w:sz w:val="22"/>
          <w:lang w:val="en-GB"/>
        </w:rPr>
        <w:t xml:space="preserve"> </w:t>
      </w:r>
      <w:proofErr w:type="spellStart"/>
      <w:r w:rsidR="006E6C85">
        <w:rPr>
          <w:sz w:val="22"/>
          <w:lang w:val="en-GB"/>
        </w:rPr>
        <w:t>isto</w:t>
      </w:r>
      <w:proofErr w:type="spellEnd"/>
      <w:r w:rsidR="006E6C85">
        <w:rPr>
          <w:sz w:val="22"/>
          <w:lang w:val="en-GB"/>
        </w:rPr>
        <w:t xml:space="preserve"> </w:t>
      </w:r>
      <w:proofErr w:type="spellStart"/>
      <w:r w:rsidR="006E6C85">
        <w:rPr>
          <w:sz w:val="22"/>
          <w:lang w:val="en-GB"/>
        </w:rPr>
        <w:t>razdoblje</w:t>
      </w:r>
      <w:proofErr w:type="spellEnd"/>
      <w:r w:rsidR="006E6C85">
        <w:rPr>
          <w:sz w:val="22"/>
          <w:lang w:val="en-GB"/>
        </w:rPr>
        <w:t xml:space="preserve"> 20</w:t>
      </w:r>
      <w:r w:rsidR="00B4224D">
        <w:rPr>
          <w:sz w:val="22"/>
          <w:lang w:val="en-GB"/>
        </w:rPr>
        <w:t>2</w:t>
      </w:r>
      <w:r w:rsidR="00B618F5">
        <w:rPr>
          <w:sz w:val="22"/>
          <w:lang w:val="en-GB"/>
        </w:rPr>
        <w:t>3</w:t>
      </w:r>
      <w:r w:rsidR="006E6C85">
        <w:rPr>
          <w:sz w:val="22"/>
          <w:lang w:val="en-GB"/>
        </w:rPr>
        <w:t>.</w:t>
      </w:r>
      <w:r w:rsidR="006207E4">
        <w:rPr>
          <w:sz w:val="22"/>
          <w:lang w:val="en-GB"/>
        </w:rPr>
        <w:t>godin</w:t>
      </w:r>
      <w:r w:rsidR="006E6C85">
        <w:rPr>
          <w:sz w:val="22"/>
          <w:lang w:val="en-GB"/>
        </w:rPr>
        <w:t>e</w:t>
      </w:r>
      <w:r w:rsidR="006207E4">
        <w:rPr>
          <w:sz w:val="22"/>
          <w:lang w:val="en-GB"/>
        </w:rPr>
        <w:t xml:space="preserve"> </w:t>
      </w:r>
      <w:proofErr w:type="spellStart"/>
      <w:r w:rsidR="006207E4">
        <w:rPr>
          <w:sz w:val="22"/>
          <w:lang w:val="en-GB"/>
        </w:rPr>
        <w:t>iznosi</w:t>
      </w:r>
      <w:proofErr w:type="spellEnd"/>
      <w:r w:rsidR="006207E4">
        <w:rPr>
          <w:sz w:val="22"/>
          <w:lang w:val="en-GB"/>
        </w:rPr>
        <w:t xml:space="preserve"> </w:t>
      </w:r>
      <w:r w:rsidR="00B618F5">
        <w:rPr>
          <w:sz w:val="22"/>
          <w:lang w:val="en-GB"/>
        </w:rPr>
        <w:t>136,7</w:t>
      </w:r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što</w:t>
      </w:r>
      <w:proofErr w:type="spellEnd"/>
      <w:r>
        <w:rPr>
          <w:sz w:val="22"/>
          <w:lang w:val="en-GB"/>
        </w:rPr>
        <w:t xml:space="preserve"> je </w:t>
      </w:r>
      <w:proofErr w:type="spellStart"/>
      <w:r>
        <w:rPr>
          <w:sz w:val="22"/>
          <w:lang w:val="en-GB"/>
        </w:rPr>
        <w:t>rezultat</w:t>
      </w:r>
      <w:proofErr w:type="spellEnd"/>
      <w:r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značajnog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povećanja</w:t>
      </w:r>
      <w:proofErr w:type="spellEnd"/>
      <w:r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sredstava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iz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nadležnog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proračuna</w:t>
      </w:r>
      <w:proofErr w:type="spellEnd"/>
      <w:r w:rsidR="00043794">
        <w:rPr>
          <w:sz w:val="22"/>
          <w:lang w:val="en-GB"/>
        </w:rPr>
        <w:t xml:space="preserve"> –</w:t>
      </w:r>
      <w:proofErr w:type="spellStart"/>
      <w:r w:rsidR="00043794">
        <w:rPr>
          <w:sz w:val="22"/>
          <w:lang w:val="en-GB"/>
        </w:rPr>
        <w:t>DNŽupanije</w:t>
      </w:r>
      <w:proofErr w:type="spellEnd"/>
      <w:r w:rsidR="00043794">
        <w:rPr>
          <w:sz w:val="22"/>
          <w:lang w:val="en-GB"/>
        </w:rPr>
        <w:t xml:space="preserve">- index 174,5 – </w:t>
      </w:r>
      <w:proofErr w:type="spellStart"/>
      <w:r w:rsidR="00043794">
        <w:rPr>
          <w:sz w:val="22"/>
          <w:lang w:val="en-GB"/>
        </w:rPr>
        <w:t>osiguranje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sredstva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6F2220">
        <w:rPr>
          <w:sz w:val="22"/>
          <w:lang w:val="en-GB"/>
        </w:rPr>
        <w:t>za</w:t>
      </w:r>
      <w:proofErr w:type="spellEnd"/>
      <w:r w:rsidR="006F2220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Rashod</w:t>
      </w:r>
      <w:r w:rsidR="006F2220">
        <w:rPr>
          <w:sz w:val="22"/>
          <w:lang w:val="en-GB"/>
        </w:rPr>
        <w:t>i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za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zaposlene</w:t>
      </w:r>
      <w:proofErr w:type="spellEnd"/>
      <w:r w:rsidR="00043794">
        <w:rPr>
          <w:sz w:val="22"/>
          <w:lang w:val="en-GB"/>
        </w:rPr>
        <w:t xml:space="preserve"> – </w:t>
      </w:r>
      <w:proofErr w:type="spellStart"/>
      <w:r w:rsidR="00043794">
        <w:rPr>
          <w:sz w:val="22"/>
          <w:lang w:val="en-GB"/>
        </w:rPr>
        <w:t>novi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o</w:t>
      </w:r>
      <w:r w:rsidR="0096516F">
        <w:rPr>
          <w:sz w:val="22"/>
          <w:lang w:val="en-GB"/>
        </w:rPr>
        <w:t>bračunski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koe</w:t>
      </w:r>
      <w:r w:rsidR="00043794">
        <w:rPr>
          <w:sz w:val="22"/>
          <w:lang w:val="en-GB"/>
        </w:rPr>
        <w:t>ficijenti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za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zaposlene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i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povećanje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ostalih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materijalnih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prava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zaposlenih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po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novom</w:t>
      </w:r>
      <w:proofErr w:type="spellEnd"/>
      <w:r w:rsidR="00043794">
        <w:rPr>
          <w:sz w:val="22"/>
          <w:lang w:val="en-GB"/>
        </w:rPr>
        <w:t xml:space="preserve"> TKU </w:t>
      </w:r>
      <w:proofErr w:type="spellStart"/>
      <w:r w:rsidR="00043794">
        <w:rPr>
          <w:sz w:val="22"/>
          <w:lang w:val="en-GB"/>
        </w:rPr>
        <w:t>za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r w:rsidR="00043794">
        <w:rPr>
          <w:sz w:val="22"/>
          <w:lang w:val="en-GB"/>
        </w:rPr>
        <w:t>zaposlenu</w:t>
      </w:r>
      <w:proofErr w:type="spellEnd"/>
      <w:r w:rsidR="00043794">
        <w:rPr>
          <w:sz w:val="22"/>
          <w:lang w:val="en-GB"/>
        </w:rPr>
        <w:t xml:space="preserve"> u </w:t>
      </w:r>
      <w:proofErr w:type="spellStart"/>
      <w:r w:rsidR="00043794">
        <w:rPr>
          <w:sz w:val="22"/>
          <w:lang w:val="en-GB"/>
        </w:rPr>
        <w:t>javnim</w:t>
      </w:r>
      <w:proofErr w:type="spellEnd"/>
      <w:r w:rsidR="00043794">
        <w:rPr>
          <w:sz w:val="22"/>
          <w:lang w:val="en-GB"/>
        </w:rPr>
        <w:t xml:space="preserve"> </w:t>
      </w:r>
      <w:proofErr w:type="spellStart"/>
      <w:proofErr w:type="gramStart"/>
      <w:r w:rsidR="00043794">
        <w:rPr>
          <w:sz w:val="22"/>
          <w:lang w:val="en-GB"/>
        </w:rPr>
        <w:t>službama</w:t>
      </w:r>
      <w:proofErr w:type="spellEnd"/>
      <w:r w:rsidR="006F2220">
        <w:rPr>
          <w:sz w:val="22"/>
          <w:lang w:val="en-GB"/>
        </w:rPr>
        <w:t xml:space="preserve"> ;</w:t>
      </w:r>
      <w:proofErr w:type="gramEnd"/>
      <w:r w:rsidR="0040296C">
        <w:rPr>
          <w:sz w:val="22"/>
          <w:lang w:val="en-GB"/>
        </w:rPr>
        <w:t xml:space="preserve"> </w:t>
      </w:r>
      <w:proofErr w:type="spellStart"/>
      <w:r w:rsidR="0040296C">
        <w:rPr>
          <w:sz w:val="22"/>
          <w:lang w:val="en-GB"/>
        </w:rPr>
        <w:t>povećanje</w:t>
      </w:r>
      <w:proofErr w:type="spellEnd"/>
      <w:r w:rsidR="0040296C">
        <w:rPr>
          <w:sz w:val="22"/>
          <w:lang w:val="en-GB"/>
        </w:rPr>
        <w:t xml:space="preserve"> </w:t>
      </w:r>
      <w:proofErr w:type="spellStart"/>
      <w:r w:rsidR="0040296C">
        <w:rPr>
          <w:sz w:val="22"/>
          <w:lang w:val="en-GB"/>
        </w:rPr>
        <w:t>sredstava</w:t>
      </w:r>
      <w:proofErr w:type="spellEnd"/>
      <w:r w:rsidR="0040296C">
        <w:rPr>
          <w:sz w:val="22"/>
          <w:lang w:val="en-GB"/>
        </w:rPr>
        <w:t xml:space="preserve"> </w:t>
      </w:r>
      <w:proofErr w:type="spellStart"/>
      <w:r w:rsidR="0040296C">
        <w:rPr>
          <w:sz w:val="22"/>
          <w:lang w:val="en-GB"/>
        </w:rPr>
        <w:t>za</w:t>
      </w:r>
      <w:proofErr w:type="spellEnd"/>
      <w:r w:rsidR="0040296C">
        <w:rPr>
          <w:sz w:val="22"/>
          <w:lang w:val="en-GB"/>
        </w:rPr>
        <w:t xml:space="preserve"> </w:t>
      </w:r>
      <w:proofErr w:type="spellStart"/>
      <w:r w:rsidR="0040296C">
        <w:rPr>
          <w:sz w:val="22"/>
          <w:lang w:val="en-GB"/>
        </w:rPr>
        <w:t>nabavu</w:t>
      </w:r>
      <w:proofErr w:type="spellEnd"/>
      <w:r w:rsidR="0040296C">
        <w:rPr>
          <w:sz w:val="22"/>
          <w:lang w:val="en-GB"/>
        </w:rPr>
        <w:t xml:space="preserve"> </w:t>
      </w:r>
      <w:proofErr w:type="spellStart"/>
      <w:r w:rsidR="0040296C">
        <w:rPr>
          <w:sz w:val="22"/>
          <w:lang w:val="en-GB"/>
        </w:rPr>
        <w:t>nefinncijske</w:t>
      </w:r>
      <w:proofErr w:type="spellEnd"/>
      <w:r w:rsidR="0040296C">
        <w:rPr>
          <w:sz w:val="22"/>
          <w:lang w:val="en-GB"/>
        </w:rPr>
        <w:t xml:space="preserve"> </w:t>
      </w:r>
      <w:proofErr w:type="spellStart"/>
      <w:r w:rsidR="0040296C">
        <w:rPr>
          <w:sz w:val="22"/>
          <w:lang w:val="en-GB"/>
        </w:rPr>
        <w:t>imovine</w:t>
      </w:r>
      <w:proofErr w:type="spellEnd"/>
      <w:r w:rsidR="0040296C">
        <w:rPr>
          <w:sz w:val="22"/>
          <w:lang w:val="en-GB"/>
        </w:rPr>
        <w:t xml:space="preserve"> – index 332,8 –</w:t>
      </w:r>
      <w:r w:rsidR="006F2220">
        <w:rPr>
          <w:sz w:val="22"/>
          <w:lang w:val="en-GB"/>
        </w:rPr>
        <w:t xml:space="preserve"> </w:t>
      </w:r>
      <w:proofErr w:type="spellStart"/>
      <w:r w:rsidR="0040296C">
        <w:rPr>
          <w:sz w:val="22"/>
          <w:lang w:val="en-GB"/>
        </w:rPr>
        <w:t>dodatna</w:t>
      </w:r>
      <w:proofErr w:type="spellEnd"/>
      <w:r w:rsidR="0040296C">
        <w:rPr>
          <w:sz w:val="22"/>
          <w:lang w:val="en-GB"/>
        </w:rPr>
        <w:t xml:space="preserve"> </w:t>
      </w:r>
      <w:proofErr w:type="spellStart"/>
      <w:r w:rsidR="0040296C">
        <w:rPr>
          <w:sz w:val="22"/>
          <w:lang w:val="en-GB"/>
        </w:rPr>
        <w:t>ulaganja</w:t>
      </w:r>
      <w:proofErr w:type="spellEnd"/>
      <w:r w:rsidR="0040296C">
        <w:rPr>
          <w:sz w:val="22"/>
          <w:lang w:val="en-GB"/>
        </w:rPr>
        <w:t xml:space="preserve"> </w:t>
      </w:r>
      <w:proofErr w:type="spellStart"/>
      <w:r w:rsidR="0040296C">
        <w:rPr>
          <w:sz w:val="22"/>
          <w:lang w:val="en-GB"/>
        </w:rPr>
        <w:t>na</w:t>
      </w:r>
      <w:proofErr w:type="spellEnd"/>
      <w:r w:rsidR="0040296C">
        <w:rPr>
          <w:sz w:val="22"/>
          <w:lang w:val="en-GB"/>
        </w:rPr>
        <w:t xml:space="preserve"> </w:t>
      </w:r>
      <w:proofErr w:type="spellStart"/>
      <w:r w:rsidR="0040296C">
        <w:rPr>
          <w:sz w:val="22"/>
          <w:lang w:val="en-GB"/>
        </w:rPr>
        <w:t>zgradi</w:t>
      </w:r>
      <w:proofErr w:type="spellEnd"/>
      <w:r w:rsidR="0040296C">
        <w:rPr>
          <w:sz w:val="22"/>
          <w:lang w:val="en-GB"/>
        </w:rPr>
        <w:t xml:space="preserve"> </w:t>
      </w:r>
      <w:proofErr w:type="spellStart"/>
      <w:r w:rsidR="0040296C">
        <w:rPr>
          <w:sz w:val="22"/>
          <w:lang w:val="en-GB"/>
        </w:rPr>
        <w:t>Doma</w:t>
      </w:r>
      <w:proofErr w:type="spellEnd"/>
      <w:r w:rsidR="0040296C">
        <w:rPr>
          <w:sz w:val="22"/>
          <w:lang w:val="en-GB"/>
        </w:rPr>
        <w:t>.</w:t>
      </w:r>
    </w:p>
    <w:p w:rsidR="00B4224D" w:rsidRDefault="00A8696A">
      <w:pPr>
        <w:rPr>
          <w:sz w:val="22"/>
          <w:lang w:val="en-GB"/>
        </w:rPr>
      </w:pPr>
      <w:proofErr w:type="spellStart"/>
      <w:r>
        <w:rPr>
          <w:b/>
          <w:sz w:val="22"/>
          <w:lang w:val="en-GB"/>
        </w:rPr>
        <w:t>Šifra</w:t>
      </w:r>
      <w:proofErr w:type="spellEnd"/>
      <w:r w:rsidR="009A55BD" w:rsidRPr="00AE7013">
        <w:rPr>
          <w:b/>
          <w:sz w:val="22"/>
          <w:lang w:val="en-GB"/>
        </w:rPr>
        <w:t xml:space="preserve"> 6361</w:t>
      </w:r>
      <w:r w:rsidR="009A55BD">
        <w:rPr>
          <w:sz w:val="22"/>
          <w:lang w:val="en-GB"/>
        </w:rPr>
        <w:t xml:space="preserve"> </w:t>
      </w:r>
      <w:r w:rsidR="00AE7013">
        <w:rPr>
          <w:sz w:val="22"/>
          <w:lang w:val="en-GB"/>
        </w:rPr>
        <w:t>–</w:t>
      </w:r>
      <w:r w:rsidR="009A55BD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Tekuće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pomoći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proračunskim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korisnicima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iz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proračuna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koji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im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nije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nadležan</w:t>
      </w:r>
      <w:proofErr w:type="spellEnd"/>
      <w:r w:rsidR="00AE7013">
        <w:rPr>
          <w:sz w:val="22"/>
          <w:lang w:val="en-GB"/>
        </w:rPr>
        <w:t xml:space="preserve"> - </w:t>
      </w:r>
      <w:proofErr w:type="spellStart"/>
      <w:r w:rsidR="002E59BB">
        <w:rPr>
          <w:sz w:val="22"/>
          <w:lang w:val="en-GB"/>
        </w:rPr>
        <w:t>i</w:t>
      </w:r>
      <w:r w:rsidR="00AE7013">
        <w:rPr>
          <w:sz w:val="22"/>
          <w:lang w:val="en-GB"/>
        </w:rPr>
        <w:t>znos</w:t>
      </w:r>
      <w:proofErr w:type="spellEnd"/>
      <w:r w:rsidR="00AE7013">
        <w:rPr>
          <w:sz w:val="22"/>
          <w:lang w:val="en-GB"/>
        </w:rPr>
        <w:t xml:space="preserve"> od </w:t>
      </w:r>
      <w:r w:rsidR="0040296C">
        <w:rPr>
          <w:sz w:val="22"/>
          <w:lang w:val="en-GB"/>
        </w:rPr>
        <w:t>4.620,00</w:t>
      </w:r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odnosi</w:t>
      </w:r>
      <w:proofErr w:type="spellEnd"/>
      <w:r w:rsidR="00AE7013">
        <w:rPr>
          <w:sz w:val="22"/>
          <w:lang w:val="en-GB"/>
        </w:rPr>
        <w:t xml:space="preserve"> se </w:t>
      </w:r>
      <w:proofErr w:type="spellStart"/>
      <w:r w:rsidR="00AE7013">
        <w:rPr>
          <w:sz w:val="22"/>
          <w:lang w:val="en-GB"/>
        </w:rPr>
        <w:t>na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prihode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iz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državnog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proračuna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za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plaćenje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računa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električne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energije</w:t>
      </w:r>
      <w:proofErr w:type="spellEnd"/>
      <w:r w:rsidR="00AE7013">
        <w:rPr>
          <w:sz w:val="22"/>
          <w:lang w:val="en-GB"/>
        </w:rPr>
        <w:t xml:space="preserve"> –</w:t>
      </w:r>
      <w:proofErr w:type="spellStart"/>
      <w:r w:rsidR="00AE7013">
        <w:rPr>
          <w:sz w:val="22"/>
          <w:lang w:val="en-GB"/>
        </w:rPr>
        <w:t>Javni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poziv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za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dodjelu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financijske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podrške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za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smanjenje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AE7013">
        <w:rPr>
          <w:sz w:val="22"/>
          <w:lang w:val="en-GB"/>
        </w:rPr>
        <w:t>utjecaja</w:t>
      </w:r>
      <w:proofErr w:type="spellEnd"/>
      <w:r w:rsidR="00AE7013">
        <w:rPr>
          <w:sz w:val="22"/>
          <w:lang w:val="en-GB"/>
        </w:rPr>
        <w:t xml:space="preserve"> </w:t>
      </w:r>
      <w:proofErr w:type="spellStart"/>
      <w:r w:rsidR="005245B7">
        <w:rPr>
          <w:sz w:val="22"/>
          <w:lang w:val="en-GB"/>
        </w:rPr>
        <w:t>porasta</w:t>
      </w:r>
      <w:proofErr w:type="spellEnd"/>
      <w:r w:rsidR="005245B7">
        <w:rPr>
          <w:sz w:val="22"/>
          <w:lang w:val="en-GB"/>
        </w:rPr>
        <w:t xml:space="preserve"> </w:t>
      </w:r>
      <w:proofErr w:type="spellStart"/>
      <w:r w:rsidR="005245B7">
        <w:rPr>
          <w:sz w:val="22"/>
          <w:lang w:val="en-GB"/>
        </w:rPr>
        <w:t>cijena</w:t>
      </w:r>
      <w:proofErr w:type="spellEnd"/>
      <w:r w:rsidR="005245B7">
        <w:rPr>
          <w:sz w:val="22"/>
          <w:lang w:val="en-GB"/>
        </w:rPr>
        <w:t xml:space="preserve"> </w:t>
      </w:r>
      <w:proofErr w:type="spellStart"/>
      <w:r w:rsidR="005245B7">
        <w:rPr>
          <w:sz w:val="22"/>
          <w:lang w:val="en-GB"/>
        </w:rPr>
        <w:t>enegenata</w:t>
      </w:r>
      <w:proofErr w:type="spellEnd"/>
      <w:r w:rsidR="005245B7">
        <w:rPr>
          <w:sz w:val="22"/>
          <w:lang w:val="en-GB"/>
        </w:rPr>
        <w:t xml:space="preserve">. </w:t>
      </w:r>
      <w:proofErr w:type="spellStart"/>
      <w:r w:rsidR="0040296C">
        <w:rPr>
          <w:sz w:val="22"/>
          <w:lang w:val="en-GB"/>
        </w:rPr>
        <w:t>Ostvarenje</w:t>
      </w:r>
      <w:proofErr w:type="spellEnd"/>
      <w:r w:rsidR="0040296C">
        <w:rPr>
          <w:sz w:val="22"/>
          <w:lang w:val="en-GB"/>
        </w:rPr>
        <w:t xml:space="preserve"> </w:t>
      </w:r>
      <w:proofErr w:type="spellStart"/>
      <w:r w:rsidR="0040296C">
        <w:rPr>
          <w:sz w:val="22"/>
          <w:lang w:val="en-GB"/>
        </w:rPr>
        <w:t>za</w:t>
      </w:r>
      <w:proofErr w:type="spellEnd"/>
      <w:r w:rsidR="0040296C">
        <w:rPr>
          <w:sz w:val="22"/>
          <w:lang w:val="en-GB"/>
        </w:rPr>
        <w:t xml:space="preserve"> </w:t>
      </w:r>
      <w:r w:rsidR="00C43FBA">
        <w:rPr>
          <w:sz w:val="22"/>
          <w:lang w:val="en-GB"/>
        </w:rPr>
        <w:t>1</w:t>
      </w:r>
      <w:r w:rsidR="0040296C">
        <w:rPr>
          <w:sz w:val="22"/>
          <w:lang w:val="en-GB"/>
        </w:rPr>
        <w:t>1</w:t>
      </w:r>
      <w:r w:rsidR="00C43FBA">
        <w:rPr>
          <w:sz w:val="22"/>
          <w:lang w:val="en-GB"/>
        </w:rPr>
        <w:t xml:space="preserve"> </w:t>
      </w:r>
      <w:proofErr w:type="spellStart"/>
      <w:r w:rsidR="00C43FBA">
        <w:rPr>
          <w:sz w:val="22"/>
          <w:lang w:val="en-GB"/>
        </w:rPr>
        <w:t>mjeseci</w:t>
      </w:r>
      <w:proofErr w:type="spellEnd"/>
      <w:r w:rsidR="00C43FBA">
        <w:rPr>
          <w:sz w:val="22"/>
          <w:lang w:val="en-GB"/>
        </w:rPr>
        <w:t xml:space="preserve"> 202</w:t>
      </w:r>
      <w:r w:rsidR="0040296C">
        <w:rPr>
          <w:sz w:val="22"/>
          <w:lang w:val="en-GB"/>
        </w:rPr>
        <w:t>4</w:t>
      </w:r>
      <w:r w:rsidR="00C43FBA">
        <w:rPr>
          <w:sz w:val="22"/>
          <w:lang w:val="en-GB"/>
        </w:rPr>
        <w:t>.godine.</w:t>
      </w:r>
      <w:r w:rsidR="009A55BD">
        <w:rPr>
          <w:sz w:val="22"/>
          <w:lang w:val="en-GB"/>
        </w:rPr>
        <w:t xml:space="preserve"> </w:t>
      </w:r>
      <w:r w:rsidR="007B1132">
        <w:rPr>
          <w:sz w:val="22"/>
          <w:lang w:val="en-GB"/>
        </w:rPr>
        <w:t xml:space="preserve"> </w:t>
      </w:r>
    </w:p>
    <w:p w:rsidR="00F736FA" w:rsidRDefault="000B2E19">
      <w:pPr>
        <w:rPr>
          <w:sz w:val="22"/>
          <w:lang w:val="en-GB"/>
        </w:rPr>
      </w:pPr>
      <w:proofErr w:type="spellStart"/>
      <w:r>
        <w:rPr>
          <w:b/>
          <w:sz w:val="22"/>
          <w:lang w:val="en-GB"/>
        </w:rPr>
        <w:t>Šifra</w:t>
      </w:r>
      <w:proofErr w:type="spellEnd"/>
      <w:r>
        <w:rPr>
          <w:b/>
          <w:sz w:val="22"/>
          <w:lang w:val="en-GB"/>
        </w:rPr>
        <w:t xml:space="preserve"> Y345</w:t>
      </w:r>
      <w:r w:rsidR="008F20D5" w:rsidRPr="00D13AE3">
        <w:rPr>
          <w:b/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Ukupni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rashodi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izdaci</w:t>
      </w:r>
      <w:proofErr w:type="spellEnd"/>
      <w:r>
        <w:rPr>
          <w:sz w:val="22"/>
          <w:lang w:val="en-GB"/>
        </w:rPr>
        <w:t xml:space="preserve"> u </w:t>
      </w:r>
      <w:proofErr w:type="spellStart"/>
      <w:r>
        <w:rPr>
          <w:sz w:val="22"/>
          <w:lang w:val="en-GB"/>
        </w:rPr>
        <w:t>odnosu</w:t>
      </w:r>
      <w:proofErr w:type="spellEnd"/>
      <w:r>
        <w:rPr>
          <w:sz w:val="22"/>
          <w:lang w:val="en-GB"/>
        </w:rPr>
        <w:t xml:space="preserve"> </w:t>
      </w:r>
      <w:proofErr w:type="spellStart"/>
      <w:proofErr w:type="gramStart"/>
      <w:r>
        <w:rPr>
          <w:sz w:val="22"/>
          <w:lang w:val="en-GB"/>
        </w:rPr>
        <w:t>na</w:t>
      </w:r>
      <w:proofErr w:type="spellEnd"/>
      <w:r>
        <w:rPr>
          <w:sz w:val="22"/>
          <w:lang w:val="en-GB"/>
        </w:rPr>
        <w:t xml:space="preserve">  </w:t>
      </w:r>
      <w:proofErr w:type="spellStart"/>
      <w:r>
        <w:rPr>
          <w:sz w:val="22"/>
          <w:lang w:val="en-GB"/>
        </w:rPr>
        <w:t>isto</w:t>
      </w:r>
      <w:proofErr w:type="spellEnd"/>
      <w:proofErr w:type="gram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razdoblje</w:t>
      </w:r>
      <w:proofErr w:type="spellEnd"/>
      <w:r>
        <w:rPr>
          <w:sz w:val="22"/>
          <w:lang w:val="en-GB"/>
        </w:rPr>
        <w:t xml:space="preserve"> 202</w:t>
      </w:r>
      <w:r w:rsidR="0040296C">
        <w:rPr>
          <w:sz w:val="22"/>
          <w:lang w:val="en-GB"/>
        </w:rPr>
        <w:t>3</w:t>
      </w:r>
      <w:r>
        <w:rPr>
          <w:sz w:val="22"/>
          <w:lang w:val="en-GB"/>
        </w:rPr>
        <w:t xml:space="preserve">.godine </w:t>
      </w:r>
      <w:proofErr w:type="spellStart"/>
      <w:r>
        <w:rPr>
          <w:sz w:val="22"/>
          <w:lang w:val="en-GB"/>
        </w:rPr>
        <w:t>imaju</w:t>
      </w:r>
      <w:proofErr w:type="spellEnd"/>
      <w:r>
        <w:rPr>
          <w:sz w:val="22"/>
          <w:lang w:val="en-GB"/>
        </w:rPr>
        <w:t xml:space="preserve"> index </w:t>
      </w:r>
      <w:r w:rsidR="0040296C">
        <w:rPr>
          <w:sz w:val="22"/>
          <w:lang w:val="en-GB"/>
        </w:rPr>
        <w:t>131,2</w:t>
      </w:r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što</w:t>
      </w:r>
      <w:proofErr w:type="spellEnd"/>
      <w:r>
        <w:rPr>
          <w:sz w:val="22"/>
          <w:lang w:val="en-GB"/>
        </w:rPr>
        <w:t xml:space="preserve"> je </w:t>
      </w:r>
      <w:proofErr w:type="spellStart"/>
      <w:r>
        <w:rPr>
          <w:sz w:val="22"/>
          <w:lang w:val="en-GB"/>
        </w:rPr>
        <w:t>rezultat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povećanja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ukupnih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rashoda</w:t>
      </w:r>
      <w:proofErr w:type="spellEnd"/>
      <w:r w:rsidR="005245B7">
        <w:rPr>
          <w:sz w:val="22"/>
          <w:lang w:val="en-GB"/>
        </w:rPr>
        <w:t xml:space="preserve"> </w:t>
      </w:r>
      <w:proofErr w:type="spellStart"/>
      <w:r w:rsidR="005245B7">
        <w:rPr>
          <w:sz w:val="22"/>
          <w:lang w:val="en-GB"/>
        </w:rPr>
        <w:t>za</w:t>
      </w:r>
      <w:proofErr w:type="spellEnd"/>
      <w:r w:rsidR="005245B7">
        <w:rPr>
          <w:sz w:val="22"/>
          <w:lang w:val="en-GB"/>
        </w:rPr>
        <w:t xml:space="preserve"> </w:t>
      </w:r>
      <w:proofErr w:type="spellStart"/>
      <w:r w:rsidR="005245B7">
        <w:rPr>
          <w:sz w:val="22"/>
          <w:lang w:val="en-GB"/>
        </w:rPr>
        <w:t>zaposlene</w:t>
      </w:r>
      <w:proofErr w:type="spellEnd"/>
      <w:r>
        <w:rPr>
          <w:sz w:val="22"/>
          <w:lang w:val="en-GB"/>
        </w:rPr>
        <w:t xml:space="preserve"> (</w:t>
      </w:r>
      <w:r w:rsidR="006520B3">
        <w:rPr>
          <w:sz w:val="22"/>
          <w:lang w:val="en-GB"/>
        </w:rPr>
        <w:t>38,3</w:t>
      </w:r>
      <w:r>
        <w:rPr>
          <w:sz w:val="22"/>
          <w:lang w:val="en-GB"/>
        </w:rPr>
        <w:t>% )</w:t>
      </w:r>
      <w:r w:rsidR="005245B7">
        <w:rPr>
          <w:sz w:val="22"/>
          <w:lang w:val="en-GB"/>
        </w:rPr>
        <w:t xml:space="preserve"> – </w:t>
      </w:r>
      <w:proofErr w:type="spellStart"/>
      <w:r w:rsidR="005245B7">
        <w:rPr>
          <w:sz w:val="22"/>
          <w:lang w:val="en-GB"/>
        </w:rPr>
        <w:t>povećanje</w:t>
      </w:r>
      <w:proofErr w:type="spellEnd"/>
      <w:r w:rsidR="005245B7">
        <w:rPr>
          <w:sz w:val="22"/>
          <w:lang w:val="en-GB"/>
        </w:rPr>
        <w:t xml:space="preserve"> </w:t>
      </w:r>
      <w:proofErr w:type="spellStart"/>
      <w:r w:rsidR="005245B7">
        <w:rPr>
          <w:sz w:val="22"/>
          <w:lang w:val="en-GB"/>
        </w:rPr>
        <w:t>plaća</w:t>
      </w:r>
      <w:proofErr w:type="spellEnd"/>
      <w:r w:rsidR="005245B7">
        <w:rPr>
          <w:sz w:val="22"/>
          <w:lang w:val="en-GB"/>
        </w:rPr>
        <w:t xml:space="preserve"> </w:t>
      </w:r>
      <w:proofErr w:type="spellStart"/>
      <w:r w:rsidR="005245B7">
        <w:rPr>
          <w:sz w:val="22"/>
          <w:lang w:val="en-GB"/>
        </w:rPr>
        <w:t>i</w:t>
      </w:r>
      <w:proofErr w:type="spellEnd"/>
      <w:r w:rsidR="005245B7">
        <w:rPr>
          <w:sz w:val="22"/>
          <w:lang w:val="en-GB"/>
        </w:rPr>
        <w:t xml:space="preserve"> </w:t>
      </w:r>
      <w:proofErr w:type="spellStart"/>
      <w:r w:rsidR="005245B7">
        <w:rPr>
          <w:sz w:val="22"/>
          <w:lang w:val="en-GB"/>
        </w:rPr>
        <w:t>materijalna</w:t>
      </w:r>
      <w:proofErr w:type="spellEnd"/>
      <w:r w:rsidR="005245B7">
        <w:rPr>
          <w:sz w:val="22"/>
          <w:lang w:val="en-GB"/>
        </w:rPr>
        <w:t xml:space="preserve"> </w:t>
      </w:r>
      <w:proofErr w:type="spellStart"/>
      <w:r w:rsidR="005245B7">
        <w:rPr>
          <w:sz w:val="22"/>
          <w:lang w:val="en-GB"/>
        </w:rPr>
        <w:t>prava</w:t>
      </w:r>
      <w:proofErr w:type="spellEnd"/>
      <w:r w:rsidR="005245B7">
        <w:rPr>
          <w:sz w:val="22"/>
          <w:lang w:val="en-GB"/>
        </w:rPr>
        <w:t xml:space="preserve"> </w:t>
      </w:r>
      <w:proofErr w:type="spellStart"/>
      <w:r w:rsidR="005245B7">
        <w:rPr>
          <w:sz w:val="22"/>
          <w:lang w:val="en-GB"/>
        </w:rPr>
        <w:t>zaposlenih</w:t>
      </w:r>
      <w:proofErr w:type="spellEnd"/>
      <w:r w:rsidR="005245B7">
        <w:rPr>
          <w:sz w:val="22"/>
          <w:lang w:val="en-GB"/>
        </w:rPr>
        <w:t xml:space="preserve"> (</w:t>
      </w:r>
      <w:proofErr w:type="spellStart"/>
      <w:r w:rsidR="005245B7">
        <w:rPr>
          <w:sz w:val="22"/>
          <w:lang w:val="en-GB"/>
        </w:rPr>
        <w:t>na</w:t>
      </w:r>
      <w:proofErr w:type="spellEnd"/>
      <w:r w:rsidR="005245B7">
        <w:rPr>
          <w:sz w:val="22"/>
          <w:lang w:val="en-GB"/>
        </w:rPr>
        <w:t xml:space="preserve"> </w:t>
      </w:r>
      <w:proofErr w:type="spellStart"/>
      <w:r w:rsidR="005245B7">
        <w:rPr>
          <w:sz w:val="22"/>
          <w:lang w:val="en-GB"/>
        </w:rPr>
        <w:t>temelju</w:t>
      </w:r>
      <w:proofErr w:type="spellEnd"/>
      <w:r w:rsidR="005245B7">
        <w:rPr>
          <w:sz w:val="22"/>
          <w:lang w:val="en-GB"/>
        </w:rPr>
        <w:t xml:space="preserve"> TKU </w:t>
      </w:r>
      <w:proofErr w:type="spellStart"/>
      <w:r w:rsidR="005245B7">
        <w:rPr>
          <w:sz w:val="22"/>
          <w:lang w:val="en-GB"/>
        </w:rPr>
        <w:t>i</w:t>
      </w:r>
      <w:proofErr w:type="spellEnd"/>
      <w:r w:rsidR="005245B7">
        <w:rPr>
          <w:sz w:val="22"/>
          <w:lang w:val="en-GB"/>
        </w:rPr>
        <w:t xml:space="preserve"> </w:t>
      </w:r>
      <w:proofErr w:type="spellStart"/>
      <w:r w:rsidR="00AD2EAD">
        <w:rPr>
          <w:sz w:val="22"/>
          <w:lang w:val="en-GB"/>
        </w:rPr>
        <w:t>Odluka</w:t>
      </w:r>
      <w:proofErr w:type="spellEnd"/>
      <w:r w:rsidR="006520B3">
        <w:rPr>
          <w:sz w:val="22"/>
          <w:lang w:val="en-GB"/>
        </w:rPr>
        <w:t xml:space="preserve"> </w:t>
      </w:r>
      <w:proofErr w:type="spellStart"/>
      <w:r w:rsidR="006520B3">
        <w:rPr>
          <w:sz w:val="22"/>
          <w:lang w:val="en-GB"/>
        </w:rPr>
        <w:t>Vlade</w:t>
      </w:r>
      <w:proofErr w:type="spellEnd"/>
      <w:r w:rsidR="006520B3">
        <w:rPr>
          <w:sz w:val="22"/>
          <w:lang w:val="en-GB"/>
        </w:rPr>
        <w:t xml:space="preserve"> RH</w:t>
      </w:r>
      <w:r w:rsidR="005245B7">
        <w:rPr>
          <w:sz w:val="22"/>
          <w:lang w:val="en-GB"/>
        </w:rPr>
        <w:t xml:space="preserve"> o </w:t>
      </w:r>
      <w:proofErr w:type="spellStart"/>
      <w:r w:rsidR="006520B3">
        <w:rPr>
          <w:sz w:val="22"/>
          <w:lang w:val="en-GB"/>
        </w:rPr>
        <w:t>platnim</w:t>
      </w:r>
      <w:proofErr w:type="spellEnd"/>
      <w:r w:rsidR="006520B3">
        <w:rPr>
          <w:sz w:val="22"/>
          <w:lang w:val="en-GB"/>
        </w:rPr>
        <w:t xml:space="preserve"> </w:t>
      </w:r>
      <w:proofErr w:type="spellStart"/>
      <w:r w:rsidR="006520B3">
        <w:rPr>
          <w:sz w:val="22"/>
          <w:lang w:val="en-GB"/>
        </w:rPr>
        <w:t>razredima</w:t>
      </w:r>
      <w:proofErr w:type="spellEnd"/>
      <w:r w:rsidR="006520B3">
        <w:rPr>
          <w:sz w:val="22"/>
          <w:lang w:val="en-GB"/>
        </w:rPr>
        <w:t xml:space="preserve"> </w:t>
      </w:r>
      <w:proofErr w:type="spellStart"/>
      <w:r w:rsidR="006520B3">
        <w:rPr>
          <w:sz w:val="22"/>
          <w:lang w:val="en-GB"/>
        </w:rPr>
        <w:t>i</w:t>
      </w:r>
      <w:proofErr w:type="spellEnd"/>
      <w:r w:rsidR="006520B3">
        <w:rPr>
          <w:sz w:val="22"/>
          <w:lang w:val="en-GB"/>
        </w:rPr>
        <w:t xml:space="preserve"> </w:t>
      </w:r>
      <w:proofErr w:type="spellStart"/>
      <w:r w:rsidR="006F2220">
        <w:rPr>
          <w:sz w:val="22"/>
          <w:lang w:val="en-GB"/>
        </w:rPr>
        <w:t>koefi</w:t>
      </w:r>
      <w:r w:rsidR="006520B3">
        <w:rPr>
          <w:sz w:val="22"/>
          <w:lang w:val="en-GB"/>
        </w:rPr>
        <w:t>cijentima</w:t>
      </w:r>
      <w:proofErr w:type="spellEnd"/>
      <w:r w:rsidR="006520B3">
        <w:rPr>
          <w:sz w:val="22"/>
          <w:lang w:val="en-GB"/>
        </w:rPr>
        <w:t xml:space="preserve"> </w:t>
      </w:r>
      <w:proofErr w:type="spellStart"/>
      <w:r w:rsidR="006520B3">
        <w:rPr>
          <w:sz w:val="22"/>
          <w:lang w:val="en-GB"/>
        </w:rPr>
        <w:t>za</w:t>
      </w:r>
      <w:proofErr w:type="spellEnd"/>
      <w:r w:rsidR="006520B3">
        <w:rPr>
          <w:sz w:val="22"/>
          <w:lang w:val="en-GB"/>
        </w:rPr>
        <w:t xml:space="preserve"> </w:t>
      </w:r>
      <w:proofErr w:type="spellStart"/>
      <w:r w:rsidR="006520B3">
        <w:rPr>
          <w:sz w:val="22"/>
          <w:lang w:val="en-GB"/>
        </w:rPr>
        <w:t>obračun</w:t>
      </w:r>
      <w:proofErr w:type="spellEnd"/>
      <w:r w:rsidR="006520B3">
        <w:rPr>
          <w:sz w:val="22"/>
          <w:lang w:val="en-GB"/>
        </w:rPr>
        <w:t xml:space="preserve"> </w:t>
      </w:r>
      <w:proofErr w:type="spellStart"/>
      <w:r w:rsidR="006F2220">
        <w:rPr>
          <w:sz w:val="22"/>
          <w:lang w:val="en-GB"/>
        </w:rPr>
        <w:t>plać</w:t>
      </w:r>
      <w:r w:rsidR="006520B3">
        <w:rPr>
          <w:sz w:val="22"/>
          <w:lang w:val="en-GB"/>
        </w:rPr>
        <w:t>e</w:t>
      </w:r>
      <w:proofErr w:type="spellEnd"/>
      <w:r w:rsidR="006520B3">
        <w:rPr>
          <w:sz w:val="22"/>
          <w:lang w:val="en-GB"/>
        </w:rPr>
        <w:t xml:space="preserve"> </w:t>
      </w:r>
      <w:proofErr w:type="spellStart"/>
      <w:r w:rsidR="006520B3">
        <w:rPr>
          <w:sz w:val="22"/>
          <w:lang w:val="en-GB"/>
        </w:rPr>
        <w:t>zaposlenih</w:t>
      </w:r>
      <w:proofErr w:type="spellEnd"/>
      <w:r w:rsidR="006520B3">
        <w:rPr>
          <w:sz w:val="22"/>
          <w:lang w:val="en-GB"/>
        </w:rPr>
        <w:t xml:space="preserve"> u </w:t>
      </w:r>
      <w:proofErr w:type="spellStart"/>
      <w:r w:rsidR="006520B3">
        <w:rPr>
          <w:sz w:val="22"/>
          <w:lang w:val="en-GB"/>
        </w:rPr>
        <w:t>javnim</w:t>
      </w:r>
      <w:proofErr w:type="spellEnd"/>
      <w:r w:rsidR="006520B3">
        <w:rPr>
          <w:sz w:val="22"/>
          <w:lang w:val="en-GB"/>
        </w:rPr>
        <w:t xml:space="preserve"> </w:t>
      </w:r>
      <w:proofErr w:type="spellStart"/>
      <w:r w:rsidR="006520B3">
        <w:rPr>
          <w:sz w:val="22"/>
          <w:lang w:val="en-GB"/>
        </w:rPr>
        <w:t>službama</w:t>
      </w:r>
      <w:proofErr w:type="spellEnd"/>
      <w:r w:rsidR="006520B3">
        <w:rPr>
          <w:sz w:val="22"/>
          <w:lang w:val="en-GB"/>
        </w:rPr>
        <w:t>.</w:t>
      </w:r>
    </w:p>
    <w:p w:rsidR="00FE741C" w:rsidRPr="00FE741C" w:rsidRDefault="00FE741C">
      <w:pPr>
        <w:rPr>
          <w:sz w:val="22"/>
          <w:lang w:val="en-GB"/>
        </w:rPr>
      </w:pPr>
      <w:proofErr w:type="spellStart"/>
      <w:r w:rsidRPr="00FE741C">
        <w:rPr>
          <w:b/>
          <w:sz w:val="22"/>
          <w:lang w:val="en-GB"/>
        </w:rPr>
        <w:t>Šifra</w:t>
      </w:r>
      <w:proofErr w:type="spellEnd"/>
      <w:r w:rsidRPr="00FE741C">
        <w:rPr>
          <w:b/>
          <w:sz w:val="22"/>
          <w:lang w:val="en-GB"/>
        </w:rPr>
        <w:t xml:space="preserve"> 31</w:t>
      </w:r>
      <w:r>
        <w:rPr>
          <w:b/>
          <w:sz w:val="22"/>
          <w:lang w:val="en-GB"/>
        </w:rPr>
        <w:t xml:space="preserve"> </w:t>
      </w:r>
      <w:r>
        <w:rPr>
          <w:sz w:val="22"/>
          <w:lang w:val="en-GB"/>
        </w:rPr>
        <w:t xml:space="preserve">– </w:t>
      </w:r>
      <w:proofErr w:type="spellStart"/>
      <w:r>
        <w:rPr>
          <w:sz w:val="22"/>
          <w:lang w:val="en-GB"/>
        </w:rPr>
        <w:t>Rashodi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zaposlene</w:t>
      </w:r>
      <w:proofErr w:type="spellEnd"/>
      <w:r>
        <w:rPr>
          <w:sz w:val="22"/>
          <w:lang w:val="en-GB"/>
        </w:rPr>
        <w:t xml:space="preserve"> u </w:t>
      </w:r>
      <w:proofErr w:type="spellStart"/>
      <w:r>
        <w:rPr>
          <w:sz w:val="22"/>
          <w:lang w:val="en-GB"/>
        </w:rPr>
        <w:t>odnosu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na</w:t>
      </w:r>
      <w:proofErr w:type="spellEnd"/>
      <w:r>
        <w:rPr>
          <w:sz w:val="22"/>
          <w:lang w:val="en-GB"/>
        </w:rPr>
        <w:t xml:space="preserve"> 2023.godinu </w:t>
      </w:r>
      <w:proofErr w:type="spellStart"/>
      <w:r>
        <w:rPr>
          <w:sz w:val="22"/>
          <w:lang w:val="en-GB"/>
        </w:rPr>
        <w:t>imaju</w:t>
      </w:r>
      <w:proofErr w:type="spellEnd"/>
      <w:r>
        <w:rPr>
          <w:sz w:val="22"/>
          <w:lang w:val="en-GB"/>
        </w:rPr>
        <w:t xml:space="preserve"> index 138,3 – </w:t>
      </w:r>
      <w:proofErr w:type="spellStart"/>
      <w:r>
        <w:rPr>
          <w:sz w:val="22"/>
          <w:lang w:val="en-GB"/>
        </w:rPr>
        <w:t>primjena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Uredbe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Vlade</w:t>
      </w:r>
      <w:proofErr w:type="spellEnd"/>
      <w:r w:rsidR="0096516F">
        <w:rPr>
          <w:sz w:val="22"/>
          <w:lang w:val="en-GB"/>
        </w:rPr>
        <w:t xml:space="preserve"> RH o </w:t>
      </w:r>
      <w:proofErr w:type="spellStart"/>
      <w:r w:rsidR="0096516F">
        <w:rPr>
          <w:sz w:val="22"/>
          <w:lang w:val="en-GB"/>
        </w:rPr>
        <w:t>nazivima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radnih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mjesta</w:t>
      </w:r>
      <w:proofErr w:type="spellEnd"/>
      <w:r w:rsidR="0096516F">
        <w:rPr>
          <w:sz w:val="22"/>
          <w:lang w:val="en-GB"/>
        </w:rPr>
        <w:t xml:space="preserve">, </w:t>
      </w:r>
      <w:proofErr w:type="spellStart"/>
      <w:r w:rsidR="0096516F">
        <w:rPr>
          <w:sz w:val="22"/>
          <w:lang w:val="en-GB"/>
        </w:rPr>
        <w:t>uvjetima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za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raspored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i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koeficijentima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za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obračun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plaće</w:t>
      </w:r>
      <w:proofErr w:type="spellEnd"/>
      <w:r w:rsidR="0096516F">
        <w:rPr>
          <w:sz w:val="22"/>
          <w:lang w:val="en-GB"/>
        </w:rPr>
        <w:t xml:space="preserve"> u </w:t>
      </w:r>
      <w:proofErr w:type="spellStart"/>
      <w:r w:rsidR="0096516F">
        <w:rPr>
          <w:sz w:val="22"/>
          <w:lang w:val="en-GB"/>
        </w:rPr>
        <w:t>javnim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službama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i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primijena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povećanih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ostalih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materijalnih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prava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zaposlenih</w:t>
      </w:r>
      <w:proofErr w:type="spellEnd"/>
      <w:r w:rsidR="0096516F">
        <w:rPr>
          <w:sz w:val="22"/>
          <w:lang w:val="en-GB"/>
        </w:rPr>
        <w:t xml:space="preserve"> u </w:t>
      </w:r>
      <w:proofErr w:type="spellStart"/>
      <w:r w:rsidR="0096516F">
        <w:rPr>
          <w:sz w:val="22"/>
          <w:lang w:val="en-GB"/>
        </w:rPr>
        <w:t>javnim</w:t>
      </w:r>
      <w:proofErr w:type="spellEnd"/>
      <w:r w:rsidR="0096516F">
        <w:rPr>
          <w:sz w:val="22"/>
          <w:lang w:val="en-GB"/>
        </w:rPr>
        <w:t xml:space="preserve"> </w:t>
      </w:r>
      <w:proofErr w:type="spellStart"/>
      <w:r w:rsidR="0096516F">
        <w:rPr>
          <w:sz w:val="22"/>
          <w:lang w:val="en-GB"/>
        </w:rPr>
        <w:t>službama</w:t>
      </w:r>
      <w:proofErr w:type="spellEnd"/>
      <w:r w:rsidR="0096516F">
        <w:rPr>
          <w:sz w:val="22"/>
          <w:lang w:val="en-GB"/>
        </w:rPr>
        <w:t xml:space="preserve"> – TKU (N.N.29/2024). </w:t>
      </w:r>
      <w:r>
        <w:rPr>
          <w:sz w:val="22"/>
          <w:lang w:val="en-GB"/>
        </w:rPr>
        <w:t xml:space="preserve"> </w:t>
      </w:r>
    </w:p>
    <w:p w:rsidR="00C912B3" w:rsidRDefault="00F736FA">
      <w:pPr>
        <w:rPr>
          <w:sz w:val="22"/>
          <w:lang w:val="en-GB"/>
        </w:rPr>
      </w:pPr>
      <w:proofErr w:type="spellStart"/>
      <w:proofErr w:type="gramStart"/>
      <w:r w:rsidRPr="009073B2">
        <w:rPr>
          <w:b/>
          <w:sz w:val="22"/>
          <w:lang w:val="en-GB"/>
        </w:rPr>
        <w:t>Šifra</w:t>
      </w:r>
      <w:proofErr w:type="spellEnd"/>
      <w:r w:rsidRPr="009073B2">
        <w:rPr>
          <w:b/>
          <w:sz w:val="22"/>
          <w:lang w:val="en-GB"/>
        </w:rPr>
        <w:t xml:space="preserve">  32</w:t>
      </w:r>
      <w:proofErr w:type="gramEnd"/>
      <w:r w:rsidRPr="009073B2">
        <w:rPr>
          <w:b/>
          <w:sz w:val="22"/>
          <w:lang w:val="en-GB"/>
        </w:rPr>
        <w:t xml:space="preserve"> –</w:t>
      </w:r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Materijalni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rashodi</w:t>
      </w:r>
      <w:proofErr w:type="spellEnd"/>
      <w:r>
        <w:rPr>
          <w:sz w:val="22"/>
          <w:lang w:val="en-GB"/>
        </w:rPr>
        <w:t xml:space="preserve"> u </w:t>
      </w:r>
      <w:proofErr w:type="spellStart"/>
      <w:r>
        <w:rPr>
          <w:sz w:val="22"/>
          <w:lang w:val="en-GB"/>
        </w:rPr>
        <w:t>odnosu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na</w:t>
      </w:r>
      <w:proofErr w:type="spellEnd"/>
      <w:r>
        <w:rPr>
          <w:sz w:val="22"/>
          <w:lang w:val="en-GB"/>
        </w:rPr>
        <w:t xml:space="preserve"> 202</w:t>
      </w:r>
      <w:r w:rsidR="00EE3593">
        <w:rPr>
          <w:sz w:val="22"/>
          <w:lang w:val="en-GB"/>
        </w:rPr>
        <w:t>3</w:t>
      </w:r>
      <w:r>
        <w:rPr>
          <w:sz w:val="22"/>
          <w:lang w:val="en-GB"/>
        </w:rPr>
        <w:t xml:space="preserve">.godinu </w:t>
      </w:r>
      <w:proofErr w:type="spellStart"/>
      <w:r>
        <w:rPr>
          <w:sz w:val="22"/>
          <w:lang w:val="en-GB"/>
        </w:rPr>
        <w:t>imaju</w:t>
      </w:r>
      <w:proofErr w:type="spellEnd"/>
      <w:r>
        <w:rPr>
          <w:sz w:val="22"/>
          <w:lang w:val="en-GB"/>
        </w:rPr>
        <w:t xml:space="preserve"> index </w:t>
      </w:r>
      <w:r w:rsidR="00EE3593">
        <w:rPr>
          <w:sz w:val="22"/>
          <w:lang w:val="en-GB"/>
        </w:rPr>
        <w:t>109</w:t>
      </w:r>
      <w:r>
        <w:rPr>
          <w:sz w:val="22"/>
          <w:lang w:val="en-GB"/>
        </w:rPr>
        <w:t xml:space="preserve">,7. U </w:t>
      </w:r>
      <w:proofErr w:type="spellStart"/>
      <w:r>
        <w:rPr>
          <w:sz w:val="22"/>
          <w:lang w:val="en-GB"/>
        </w:rPr>
        <w:t>okviru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materijalnih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rashoda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ističe</w:t>
      </w:r>
      <w:proofErr w:type="spellEnd"/>
      <w:r>
        <w:rPr>
          <w:sz w:val="22"/>
          <w:lang w:val="en-GB"/>
        </w:rPr>
        <w:t xml:space="preserve"> se u </w:t>
      </w:r>
      <w:proofErr w:type="spellStart"/>
      <w:r>
        <w:rPr>
          <w:sz w:val="22"/>
          <w:lang w:val="en-GB"/>
        </w:rPr>
        <w:t>odnosu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na</w:t>
      </w:r>
      <w:proofErr w:type="spellEnd"/>
      <w:r>
        <w:rPr>
          <w:sz w:val="22"/>
          <w:lang w:val="en-GB"/>
        </w:rPr>
        <w:t xml:space="preserve"> 202</w:t>
      </w:r>
      <w:r w:rsidR="00EE3593">
        <w:rPr>
          <w:sz w:val="22"/>
          <w:lang w:val="en-GB"/>
        </w:rPr>
        <w:t>3</w:t>
      </w:r>
      <w:r>
        <w:rPr>
          <w:sz w:val="22"/>
          <w:lang w:val="en-GB"/>
        </w:rPr>
        <w:t>.godinu</w:t>
      </w:r>
      <w:r w:rsidR="001F479F">
        <w:rPr>
          <w:sz w:val="22"/>
          <w:lang w:val="en-GB"/>
        </w:rPr>
        <w:t xml:space="preserve">: </w:t>
      </w:r>
      <w:proofErr w:type="spellStart"/>
      <w:r w:rsidR="001F479F" w:rsidRPr="001F479F">
        <w:rPr>
          <w:sz w:val="22"/>
          <w:u w:val="single"/>
          <w:lang w:val="en-GB"/>
        </w:rPr>
        <w:t>račun</w:t>
      </w:r>
      <w:proofErr w:type="spellEnd"/>
      <w:r w:rsidR="001F479F" w:rsidRPr="001F479F">
        <w:rPr>
          <w:sz w:val="22"/>
          <w:u w:val="single"/>
          <w:lang w:val="en-GB"/>
        </w:rPr>
        <w:t xml:space="preserve"> 3224- </w:t>
      </w:r>
      <w:proofErr w:type="spellStart"/>
      <w:r w:rsidR="001F479F" w:rsidRPr="001F479F">
        <w:rPr>
          <w:sz w:val="22"/>
          <w:u w:val="single"/>
          <w:lang w:val="en-GB"/>
        </w:rPr>
        <w:t>Materijal</w:t>
      </w:r>
      <w:proofErr w:type="spellEnd"/>
      <w:r w:rsidR="001F479F" w:rsidRPr="001F479F">
        <w:rPr>
          <w:sz w:val="22"/>
          <w:u w:val="single"/>
          <w:lang w:val="en-GB"/>
        </w:rPr>
        <w:t xml:space="preserve"> </w:t>
      </w:r>
      <w:proofErr w:type="spellStart"/>
      <w:r w:rsidR="001F479F" w:rsidRPr="001F479F">
        <w:rPr>
          <w:sz w:val="22"/>
          <w:u w:val="single"/>
          <w:lang w:val="en-GB"/>
        </w:rPr>
        <w:t>i</w:t>
      </w:r>
      <w:proofErr w:type="spellEnd"/>
      <w:r w:rsidR="001F479F" w:rsidRPr="001F479F">
        <w:rPr>
          <w:sz w:val="22"/>
          <w:u w:val="single"/>
          <w:lang w:val="en-GB"/>
        </w:rPr>
        <w:t xml:space="preserve"> </w:t>
      </w:r>
      <w:proofErr w:type="spellStart"/>
      <w:r w:rsidR="001F479F" w:rsidRPr="001F479F">
        <w:rPr>
          <w:sz w:val="22"/>
          <w:u w:val="single"/>
          <w:lang w:val="en-GB"/>
        </w:rPr>
        <w:t>dijelovi</w:t>
      </w:r>
      <w:proofErr w:type="spellEnd"/>
      <w:r w:rsidR="001F479F" w:rsidRPr="001F479F">
        <w:rPr>
          <w:sz w:val="22"/>
          <w:u w:val="single"/>
          <w:lang w:val="en-GB"/>
        </w:rPr>
        <w:t xml:space="preserve"> </w:t>
      </w:r>
      <w:proofErr w:type="spellStart"/>
      <w:r w:rsidR="001F479F" w:rsidRPr="001F479F">
        <w:rPr>
          <w:sz w:val="22"/>
          <w:u w:val="single"/>
          <w:lang w:val="en-GB"/>
        </w:rPr>
        <w:t>za</w:t>
      </w:r>
      <w:proofErr w:type="spellEnd"/>
      <w:r w:rsidR="001F479F">
        <w:rPr>
          <w:sz w:val="22"/>
          <w:lang w:val="en-GB"/>
        </w:rPr>
        <w:t xml:space="preserve"> </w:t>
      </w:r>
      <w:proofErr w:type="spellStart"/>
      <w:r w:rsidR="001F479F" w:rsidRPr="001F479F">
        <w:rPr>
          <w:sz w:val="22"/>
          <w:u w:val="single"/>
          <w:lang w:val="en-GB"/>
        </w:rPr>
        <w:t>tekuće</w:t>
      </w:r>
      <w:proofErr w:type="spellEnd"/>
      <w:r w:rsidR="001F479F" w:rsidRPr="001F479F">
        <w:rPr>
          <w:sz w:val="22"/>
          <w:u w:val="single"/>
          <w:lang w:val="en-GB"/>
        </w:rPr>
        <w:t xml:space="preserve"> </w:t>
      </w:r>
      <w:proofErr w:type="spellStart"/>
      <w:r w:rsidR="001F479F" w:rsidRPr="001F479F">
        <w:rPr>
          <w:sz w:val="22"/>
          <w:u w:val="single"/>
          <w:lang w:val="en-GB"/>
        </w:rPr>
        <w:t>i</w:t>
      </w:r>
      <w:proofErr w:type="spellEnd"/>
      <w:r w:rsidR="001F479F" w:rsidRPr="001F479F">
        <w:rPr>
          <w:sz w:val="22"/>
          <w:u w:val="single"/>
          <w:lang w:val="en-GB"/>
        </w:rPr>
        <w:t xml:space="preserve"> </w:t>
      </w:r>
      <w:proofErr w:type="spellStart"/>
      <w:r w:rsidR="001F479F" w:rsidRPr="001F479F">
        <w:rPr>
          <w:sz w:val="22"/>
          <w:u w:val="single"/>
          <w:lang w:val="en-GB"/>
        </w:rPr>
        <w:t>investicijsko</w:t>
      </w:r>
      <w:proofErr w:type="spellEnd"/>
      <w:r w:rsidR="001F479F" w:rsidRPr="001F479F">
        <w:rPr>
          <w:sz w:val="22"/>
          <w:u w:val="single"/>
          <w:lang w:val="en-GB"/>
        </w:rPr>
        <w:t xml:space="preserve"> </w:t>
      </w:r>
      <w:proofErr w:type="spellStart"/>
      <w:r w:rsidR="001F479F" w:rsidRPr="001F479F">
        <w:rPr>
          <w:sz w:val="22"/>
          <w:u w:val="single"/>
          <w:lang w:val="en-GB"/>
        </w:rPr>
        <w:t>održavanje</w:t>
      </w:r>
      <w:proofErr w:type="spellEnd"/>
      <w:r w:rsidR="001F479F">
        <w:rPr>
          <w:sz w:val="22"/>
          <w:lang w:val="en-GB"/>
        </w:rPr>
        <w:t xml:space="preserve"> – u 2024.godini (index 300,7) </w:t>
      </w:r>
      <w:proofErr w:type="spellStart"/>
      <w:r w:rsidR="001F479F">
        <w:rPr>
          <w:sz w:val="22"/>
          <w:lang w:val="en-GB"/>
        </w:rPr>
        <w:t>nabava</w:t>
      </w:r>
      <w:proofErr w:type="spellEnd"/>
      <w:r w:rsidR="001F479F">
        <w:rPr>
          <w:sz w:val="22"/>
          <w:lang w:val="en-GB"/>
        </w:rPr>
        <w:t xml:space="preserve"> </w:t>
      </w:r>
      <w:proofErr w:type="spellStart"/>
      <w:r w:rsidR="001F479F">
        <w:rPr>
          <w:sz w:val="22"/>
          <w:lang w:val="en-GB"/>
        </w:rPr>
        <w:t>nove</w:t>
      </w:r>
      <w:proofErr w:type="spellEnd"/>
      <w:r w:rsidR="001F479F">
        <w:rPr>
          <w:sz w:val="22"/>
          <w:lang w:val="en-GB"/>
        </w:rPr>
        <w:t xml:space="preserve"> </w:t>
      </w:r>
      <w:proofErr w:type="spellStart"/>
      <w:r w:rsidR="001F479F">
        <w:rPr>
          <w:sz w:val="22"/>
          <w:lang w:val="en-GB"/>
        </w:rPr>
        <w:t>kanalizacijske</w:t>
      </w:r>
      <w:proofErr w:type="spellEnd"/>
      <w:r w:rsidR="001F479F">
        <w:rPr>
          <w:sz w:val="22"/>
          <w:lang w:val="en-GB"/>
        </w:rPr>
        <w:t xml:space="preserve"> </w:t>
      </w:r>
      <w:proofErr w:type="spellStart"/>
      <w:r w:rsidR="001F479F">
        <w:rPr>
          <w:sz w:val="22"/>
          <w:lang w:val="en-GB"/>
        </w:rPr>
        <w:t>crpke</w:t>
      </w:r>
      <w:proofErr w:type="spellEnd"/>
      <w:r w:rsidR="001F479F">
        <w:rPr>
          <w:sz w:val="22"/>
          <w:lang w:val="en-GB"/>
        </w:rPr>
        <w:t xml:space="preserve">; </w:t>
      </w:r>
      <w:proofErr w:type="spellStart"/>
      <w:r w:rsidR="001F479F">
        <w:rPr>
          <w:sz w:val="22"/>
          <w:lang w:val="en-GB"/>
        </w:rPr>
        <w:t>za</w:t>
      </w:r>
      <w:proofErr w:type="spellEnd"/>
      <w:r w:rsidR="001F479F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 </w:t>
      </w:r>
      <w:proofErr w:type="spellStart"/>
      <w:r w:rsidRPr="009073B2">
        <w:rPr>
          <w:sz w:val="22"/>
          <w:u w:val="single"/>
          <w:lang w:val="en-GB"/>
        </w:rPr>
        <w:t>račun</w:t>
      </w:r>
      <w:proofErr w:type="spellEnd"/>
      <w:r w:rsidRPr="009073B2">
        <w:rPr>
          <w:sz w:val="22"/>
          <w:u w:val="single"/>
          <w:lang w:val="en-GB"/>
        </w:rPr>
        <w:t xml:space="preserve"> </w:t>
      </w:r>
      <w:r w:rsidR="00EE3593">
        <w:rPr>
          <w:sz w:val="22"/>
          <w:u w:val="single"/>
          <w:lang w:val="en-GB"/>
        </w:rPr>
        <w:t>3225</w:t>
      </w:r>
      <w:r w:rsidRPr="009073B2">
        <w:rPr>
          <w:sz w:val="22"/>
          <w:u w:val="single"/>
          <w:lang w:val="en-GB"/>
        </w:rPr>
        <w:t xml:space="preserve">- </w:t>
      </w:r>
      <w:proofErr w:type="spellStart"/>
      <w:r w:rsidR="00A978D9">
        <w:rPr>
          <w:sz w:val="22"/>
          <w:u w:val="single"/>
          <w:lang w:val="en-GB"/>
        </w:rPr>
        <w:t>Sitni</w:t>
      </w:r>
      <w:proofErr w:type="spellEnd"/>
      <w:r w:rsidR="00A978D9">
        <w:rPr>
          <w:sz w:val="22"/>
          <w:u w:val="single"/>
          <w:lang w:val="en-GB"/>
        </w:rPr>
        <w:t xml:space="preserve"> </w:t>
      </w:r>
      <w:proofErr w:type="spellStart"/>
      <w:r w:rsidR="00A978D9">
        <w:rPr>
          <w:sz w:val="22"/>
          <w:u w:val="single"/>
          <w:lang w:val="en-GB"/>
        </w:rPr>
        <w:t>inventar</w:t>
      </w:r>
      <w:proofErr w:type="spellEnd"/>
      <w:r>
        <w:rPr>
          <w:sz w:val="22"/>
          <w:lang w:val="en-GB"/>
        </w:rPr>
        <w:t xml:space="preserve"> – u 202</w:t>
      </w:r>
      <w:r w:rsidR="00A978D9">
        <w:rPr>
          <w:sz w:val="22"/>
          <w:lang w:val="en-GB"/>
        </w:rPr>
        <w:t>4</w:t>
      </w:r>
      <w:r w:rsidR="001F479F">
        <w:rPr>
          <w:sz w:val="22"/>
          <w:lang w:val="en-GB"/>
        </w:rPr>
        <w:t>.go</w:t>
      </w:r>
      <w:r>
        <w:rPr>
          <w:sz w:val="22"/>
          <w:lang w:val="en-GB"/>
        </w:rPr>
        <w:t xml:space="preserve">dini (index </w:t>
      </w:r>
      <w:r w:rsidR="00A978D9">
        <w:rPr>
          <w:sz w:val="22"/>
          <w:lang w:val="en-GB"/>
        </w:rPr>
        <w:t>413,7</w:t>
      </w:r>
      <w:r>
        <w:rPr>
          <w:sz w:val="22"/>
          <w:lang w:val="en-GB"/>
        </w:rPr>
        <w:t>)</w:t>
      </w:r>
      <w:r w:rsidR="00A978D9">
        <w:rPr>
          <w:sz w:val="22"/>
          <w:lang w:val="en-GB"/>
        </w:rPr>
        <w:t xml:space="preserve"> </w:t>
      </w:r>
      <w:proofErr w:type="spellStart"/>
      <w:r w:rsidR="00A978D9">
        <w:rPr>
          <w:sz w:val="22"/>
          <w:lang w:val="en-GB"/>
        </w:rPr>
        <w:t>nabava</w:t>
      </w:r>
      <w:proofErr w:type="spellEnd"/>
      <w:r w:rsidR="00A978D9">
        <w:rPr>
          <w:sz w:val="22"/>
          <w:lang w:val="en-GB"/>
        </w:rPr>
        <w:t xml:space="preserve"> </w:t>
      </w:r>
      <w:proofErr w:type="spellStart"/>
      <w:r w:rsidR="00A978D9">
        <w:rPr>
          <w:sz w:val="22"/>
          <w:lang w:val="en-GB"/>
        </w:rPr>
        <w:t>sitnog</w:t>
      </w:r>
      <w:proofErr w:type="spellEnd"/>
      <w:r w:rsidR="00A978D9">
        <w:rPr>
          <w:sz w:val="22"/>
          <w:lang w:val="en-GB"/>
        </w:rPr>
        <w:t xml:space="preserve"> </w:t>
      </w:r>
      <w:proofErr w:type="spellStart"/>
      <w:r w:rsidR="00A978D9">
        <w:rPr>
          <w:sz w:val="22"/>
          <w:lang w:val="en-GB"/>
        </w:rPr>
        <w:t>inventara</w:t>
      </w:r>
      <w:proofErr w:type="spellEnd"/>
      <w:r w:rsidR="00A978D9">
        <w:rPr>
          <w:sz w:val="22"/>
          <w:lang w:val="en-GB"/>
        </w:rPr>
        <w:t xml:space="preserve"> </w:t>
      </w:r>
      <w:proofErr w:type="spellStart"/>
      <w:r w:rsidR="00A978D9">
        <w:rPr>
          <w:sz w:val="22"/>
          <w:lang w:val="en-GB"/>
        </w:rPr>
        <w:t>za</w:t>
      </w:r>
      <w:proofErr w:type="spellEnd"/>
      <w:r w:rsidR="00A978D9">
        <w:rPr>
          <w:sz w:val="22"/>
          <w:lang w:val="en-GB"/>
        </w:rPr>
        <w:t xml:space="preserve"> </w:t>
      </w:r>
      <w:proofErr w:type="spellStart"/>
      <w:r w:rsidR="001F479F">
        <w:rPr>
          <w:sz w:val="22"/>
          <w:lang w:val="en-GB"/>
        </w:rPr>
        <w:t>potrebe</w:t>
      </w:r>
      <w:proofErr w:type="spellEnd"/>
      <w:r w:rsidR="001F479F">
        <w:rPr>
          <w:sz w:val="22"/>
          <w:lang w:val="en-GB"/>
        </w:rPr>
        <w:t xml:space="preserve"> </w:t>
      </w:r>
      <w:proofErr w:type="spellStart"/>
      <w:r w:rsidR="00A978D9">
        <w:rPr>
          <w:sz w:val="22"/>
          <w:lang w:val="en-GB"/>
        </w:rPr>
        <w:t>kuhinj</w:t>
      </w:r>
      <w:r w:rsidR="001F479F">
        <w:rPr>
          <w:sz w:val="22"/>
          <w:lang w:val="en-GB"/>
        </w:rPr>
        <w:t>e</w:t>
      </w:r>
      <w:proofErr w:type="spellEnd"/>
      <w:r w:rsidR="001F479F">
        <w:rPr>
          <w:sz w:val="22"/>
          <w:lang w:val="en-GB"/>
        </w:rPr>
        <w:t xml:space="preserve"> </w:t>
      </w:r>
      <w:proofErr w:type="spellStart"/>
      <w:r w:rsidR="001F479F">
        <w:rPr>
          <w:sz w:val="22"/>
          <w:lang w:val="en-GB"/>
        </w:rPr>
        <w:t>Doma</w:t>
      </w:r>
      <w:proofErr w:type="spellEnd"/>
      <w:r w:rsidR="001F479F">
        <w:rPr>
          <w:sz w:val="22"/>
          <w:lang w:val="en-GB"/>
        </w:rPr>
        <w:t xml:space="preserve"> </w:t>
      </w:r>
      <w:proofErr w:type="spellStart"/>
      <w:r w:rsidR="001F479F">
        <w:rPr>
          <w:sz w:val="22"/>
          <w:lang w:val="en-GB"/>
        </w:rPr>
        <w:t>i</w:t>
      </w:r>
      <w:proofErr w:type="spellEnd"/>
      <w:r w:rsidR="001F479F">
        <w:rPr>
          <w:sz w:val="22"/>
          <w:lang w:val="en-GB"/>
        </w:rPr>
        <w:t xml:space="preserve"> </w:t>
      </w:r>
      <w:proofErr w:type="spellStart"/>
      <w:r w:rsidR="001F479F">
        <w:rPr>
          <w:sz w:val="22"/>
          <w:lang w:val="en-GB"/>
        </w:rPr>
        <w:t>nabavka</w:t>
      </w:r>
      <w:proofErr w:type="spellEnd"/>
      <w:r w:rsidR="001F479F">
        <w:rPr>
          <w:sz w:val="22"/>
          <w:lang w:val="en-GB"/>
        </w:rPr>
        <w:t xml:space="preserve"> </w:t>
      </w:r>
      <w:proofErr w:type="spellStart"/>
      <w:r w:rsidR="001F479F">
        <w:rPr>
          <w:sz w:val="22"/>
          <w:lang w:val="en-GB"/>
        </w:rPr>
        <w:t>posteljine</w:t>
      </w:r>
      <w:proofErr w:type="spellEnd"/>
      <w:r w:rsidR="001F479F">
        <w:rPr>
          <w:sz w:val="22"/>
          <w:lang w:val="en-GB"/>
        </w:rPr>
        <w:t xml:space="preserve">, </w:t>
      </w:r>
      <w:proofErr w:type="spellStart"/>
      <w:r w:rsidR="001F479F">
        <w:rPr>
          <w:sz w:val="22"/>
          <w:lang w:val="en-GB"/>
        </w:rPr>
        <w:t>ručnika</w:t>
      </w:r>
      <w:proofErr w:type="spellEnd"/>
      <w:r w:rsidR="001F479F">
        <w:rPr>
          <w:sz w:val="22"/>
          <w:lang w:val="en-GB"/>
        </w:rPr>
        <w:t xml:space="preserve"> </w:t>
      </w:r>
      <w:proofErr w:type="spellStart"/>
      <w:r w:rsidR="001F479F">
        <w:rPr>
          <w:sz w:val="22"/>
          <w:lang w:val="en-GB"/>
        </w:rPr>
        <w:t>za</w:t>
      </w:r>
      <w:proofErr w:type="spellEnd"/>
      <w:r w:rsidR="001F479F">
        <w:rPr>
          <w:sz w:val="22"/>
          <w:lang w:val="en-GB"/>
        </w:rPr>
        <w:t xml:space="preserve"> </w:t>
      </w:r>
      <w:proofErr w:type="spellStart"/>
      <w:r w:rsidR="001F479F">
        <w:rPr>
          <w:sz w:val="22"/>
          <w:lang w:val="en-GB"/>
        </w:rPr>
        <w:t>potrebe</w:t>
      </w:r>
      <w:proofErr w:type="spellEnd"/>
      <w:r w:rsidR="001F479F">
        <w:rPr>
          <w:sz w:val="22"/>
          <w:lang w:val="en-GB"/>
        </w:rPr>
        <w:t xml:space="preserve"> </w:t>
      </w:r>
      <w:proofErr w:type="spellStart"/>
      <w:r w:rsidR="001F479F">
        <w:rPr>
          <w:sz w:val="22"/>
          <w:lang w:val="en-GB"/>
        </w:rPr>
        <w:t>korisnika</w:t>
      </w:r>
      <w:proofErr w:type="spellEnd"/>
      <w:r w:rsidR="001F479F">
        <w:rPr>
          <w:sz w:val="22"/>
          <w:lang w:val="en-GB"/>
        </w:rPr>
        <w:t xml:space="preserve"> </w:t>
      </w:r>
      <w:proofErr w:type="spellStart"/>
      <w:r w:rsidR="001F479F">
        <w:rPr>
          <w:sz w:val="22"/>
          <w:lang w:val="en-GB"/>
        </w:rPr>
        <w:t>Doma</w:t>
      </w:r>
      <w:proofErr w:type="spellEnd"/>
      <w:r w:rsidR="001F479F">
        <w:rPr>
          <w:sz w:val="22"/>
          <w:lang w:val="en-GB"/>
        </w:rPr>
        <w:t xml:space="preserve">; </w:t>
      </w:r>
    </w:p>
    <w:p w:rsidR="002A35AB" w:rsidRDefault="001F479F">
      <w:pPr>
        <w:rPr>
          <w:sz w:val="22"/>
          <w:lang w:val="en-GB"/>
        </w:rPr>
      </w:pPr>
      <w:proofErr w:type="spellStart"/>
      <w:r w:rsidRPr="00C912B3">
        <w:rPr>
          <w:sz w:val="22"/>
          <w:u w:val="single"/>
          <w:lang w:val="en-GB"/>
        </w:rPr>
        <w:t>račun</w:t>
      </w:r>
      <w:proofErr w:type="spellEnd"/>
      <w:r w:rsidRPr="00C912B3">
        <w:rPr>
          <w:sz w:val="22"/>
          <w:u w:val="single"/>
          <w:lang w:val="en-GB"/>
        </w:rPr>
        <w:t xml:space="preserve"> 329- </w:t>
      </w:r>
      <w:proofErr w:type="spellStart"/>
      <w:r w:rsidRPr="00C912B3">
        <w:rPr>
          <w:sz w:val="22"/>
          <w:u w:val="single"/>
          <w:lang w:val="en-GB"/>
        </w:rPr>
        <w:t>Ostali</w:t>
      </w:r>
      <w:proofErr w:type="spellEnd"/>
      <w:r w:rsidRPr="00C912B3">
        <w:rPr>
          <w:sz w:val="22"/>
          <w:u w:val="single"/>
          <w:lang w:val="en-GB"/>
        </w:rPr>
        <w:t xml:space="preserve"> </w:t>
      </w:r>
      <w:proofErr w:type="spellStart"/>
      <w:r w:rsidRPr="00C912B3">
        <w:rPr>
          <w:sz w:val="22"/>
          <w:u w:val="single"/>
          <w:lang w:val="en-GB"/>
        </w:rPr>
        <w:t>nespomenuti</w:t>
      </w:r>
      <w:proofErr w:type="spellEnd"/>
      <w:r w:rsidRPr="00C912B3">
        <w:rPr>
          <w:sz w:val="22"/>
          <w:u w:val="single"/>
          <w:lang w:val="en-GB"/>
        </w:rPr>
        <w:t xml:space="preserve"> </w:t>
      </w:r>
      <w:proofErr w:type="spellStart"/>
      <w:r w:rsidRPr="00C912B3">
        <w:rPr>
          <w:sz w:val="22"/>
          <w:u w:val="single"/>
          <w:lang w:val="en-GB"/>
        </w:rPr>
        <w:t>rasodi</w:t>
      </w:r>
      <w:proofErr w:type="spellEnd"/>
      <w:r w:rsidRPr="00C912B3">
        <w:rPr>
          <w:sz w:val="22"/>
          <w:u w:val="single"/>
          <w:lang w:val="en-GB"/>
        </w:rPr>
        <w:t xml:space="preserve"> </w:t>
      </w:r>
      <w:proofErr w:type="spellStart"/>
      <w:r w:rsidRPr="00C912B3">
        <w:rPr>
          <w:sz w:val="22"/>
          <w:u w:val="single"/>
          <w:lang w:val="en-GB"/>
        </w:rPr>
        <w:t>poslovanja</w:t>
      </w:r>
      <w:proofErr w:type="spellEnd"/>
      <w:r>
        <w:rPr>
          <w:sz w:val="22"/>
          <w:lang w:val="en-GB"/>
        </w:rPr>
        <w:t xml:space="preserve"> – u </w:t>
      </w:r>
      <w:r w:rsidR="00C912B3">
        <w:rPr>
          <w:sz w:val="22"/>
          <w:lang w:val="en-GB"/>
        </w:rPr>
        <w:t xml:space="preserve">2024.godini (index439) </w:t>
      </w:r>
      <w:proofErr w:type="spellStart"/>
      <w:r w:rsidR="00C912B3">
        <w:rPr>
          <w:sz w:val="22"/>
          <w:lang w:val="en-GB"/>
        </w:rPr>
        <w:t>novčana</w:t>
      </w:r>
      <w:proofErr w:type="spellEnd"/>
      <w:r w:rsidR="00C912B3">
        <w:rPr>
          <w:sz w:val="22"/>
          <w:lang w:val="en-GB"/>
        </w:rPr>
        <w:t xml:space="preserve"> </w:t>
      </w:r>
      <w:proofErr w:type="spellStart"/>
      <w:r w:rsidR="00C912B3">
        <w:rPr>
          <w:sz w:val="22"/>
          <w:lang w:val="en-GB"/>
        </w:rPr>
        <w:t>naknada</w:t>
      </w:r>
      <w:proofErr w:type="spellEnd"/>
      <w:r w:rsidR="00C912B3">
        <w:rPr>
          <w:sz w:val="22"/>
          <w:lang w:val="en-GB"/>
        </w:rPr>
        <w:t xml:space="preserve"> </w:t>
      </w:r>
      <w:proofErr w:type="spellStart"/>
      <w:r w:rsidR="00C912B3">
        <w:rPr>
          <w:sz w:val="22"/>
          <w:lang w:val="en-GB"/>
        </w:rPr>
        <w:t>poslodavca</w:t>
      </w:r>
      <w:proofErr w:type="spellEnd"/>
      <w:r w:rsidR="00C912B3">
        <w:rPr>
          <w:sz w:val="22"/>
          <w:lang w:val="en-GB"/>
        </w:rPr>
        <w:t xml:space="preserve"> </w:t>
      </w:r>
      <w:proofErr w:type="spellStart"/>
      <w:r w:rsidR="00C912B3">
        <w:rPr>
          <w:sz w:val="22"/>
          <w:lang w:val="en-GB"/>
        </w:rPr>
        <w:t>zbog</w:t>
      </w:r>
      <w:proofErr w:type="spellEnd"/>
      <w:r w:rsidR="00C912B3">
        <w:rPr>
          <w:sz w:val="22"/>
          <w:lang w:val="en-GB"/>
        </w:rPr>
        <w:t xml:space="preserve"> </w:t>
      </w:r>
      <w:proofErr w:type="spellStart"/>
      <w:r w:rsidR="00C912B3">
        <w:rPr>
          <w:sz w:val="22"/>
          <w:lang w:val="en-GB"/>
        </w:rPr>
        <w:t>nezapošljavanja</w:t>
      </w:r>
      <w:proofErr w:type="spellEnd"/>
      <w:r w:rsidR="00C912B3">
        <w:rPr>
          <w:sz w:val="22"/>
          <w:lang w:val="en-GB"/>
        </w:rPr>
        <w:t xml:space="preserve"> </w:t>
      </w:r>
      <w:proofErr w:type="spellStart"/>
      <w:r w:rsidR="00C912B3">
        <w:rPr>
          <w:sz w:val="22"/>
          <w:lang w:val="en-GB"/>
        </w:rPr>
        <w:t>osoba</w:t>
      </w:r>
      <w:proofErr w:type="spellEnd"/>
      <w:r w:rsidR="00C912B3">
        <w:rPr>
          <w:sz w:val="22"/>
          <w:lang w:val="en-GB"/>
        </w:rPr>
        <w:t xml:space="preserve"> s </w:t>
      </w:r>
      <w:proofErr w:type="spellStart"/>
      <w:r w:rsidR="00C912B3">
        <w:rPr>
          <w:sz w:val="22"/>
          <w:lang w:val="en-GB"/>
        </w:rPr>
        <w:t>invaliditetom</w:t>
      </w:r>
      <w:proofErr w:type="spellEnd"/>
      <w:r w:rsidR="00FE741C">
        <w:rPr>
          <w:sz w:val="22"/>
          <w:lang w:val="en-GB"/>
        </w:rPr>
        <w:t>.</w:t>
      </w:r>
    </w:p>
    <w:p w:rsidR="002A35AB" w:rsidRDefault="002A35AB">
      <w:pPr>
        <w:rPr>
          <w:sz w:val="22"/>
          <w:lang w:val="en-GB"/>
        </w:rPr>
      </w:pPr>
      <w:proofErr w:type="spellStart"/>
      <w:r w:rsidRPr="007C47F3">
        <w:rPr>
          <w:b/>
          <w:sz w:val="22"/>
          <w:lang w:val="en-GB"/>
        </w:rPr>
        <w:t>Šifra</w:t>
      </w:r>
      <w:proofErr w:type="spellEnd"/>
      <w:r w:rsidRPr="007C47F3">
        <w:rPr>
          <w:b/>
          <w:sz w:val="22"/>
          <w:lang w:val="en-GB"/>
        </w:rPr>
        <w:t xml:space="preserve"> </w:t>
      </w:r>
      <w:r w:rsidR="007C47F3" w:rsidRPr="007C47F3">
        <w:rPr>
          <w:b/>
          <w:sz w:val="22"/>
          <w:lang w:val="en-GB"/>
        </w:rPr>
        <w:t>42</w:t>
      </w:r>
      <w:r w:rsidR="00A978D9" w:rsidRPr="007C47F3">
        <w:rPr>
          <w:b/>
          <w:sz w:val="22"/>
          <w:lang w:val="en-GB"/>
        </w:rPr>
        <w:t xml:space="preserve"> </w:t>
      </w:r>
      <w:r w:rsidR="007C47F3">
        <w:rPr>
          <w:b/>
          <w:sz w:val="22"/>
          <w:lang w:val="en-GB"/>
        </w:rPr>
        <w:t xml:space="preserve">– </w:t>
      </w:r>
      <w:proofErr w:type="spellStart"/>
      <w:r w:rsidR="007C47F3">
        <w:rPr>
          <w:sz w:val="22"/>
          <w:lang w:val="en-GB"/>
        </w:rPr>
        <w:t>Rashodi</w:t>
      </w:r>
      <w:proofErr w:type="spellEnd"/>
      <w:r w:rsidR="007C47F3">
        <w:rPr>
          <w:sz w:val="22"/>
          <w:lang w:val="en-GB"/>
        </w:rPr>
        <w:t xml:space="preserve"> </w:t>
      </w:r>
      <w:proofErr w:type="spellStart"/>
      <w:r w:rsidR="007C47F3">
        <w:rPr>
          <w:sz w:val="22"/>
          <w:lang w:val="en-GB"/>
        </w:rPr>
        <w:t>za</w:t>
      </w:r>
      <w:proofErr w:type="spellEnd"/>
      <w:r w:rsidR="007C47F3">
        <w:rPr>
          <w:sz w:val="22"/>
          <w:lang w:val="en-GB"/>
        </w:rPr>
        <w:t xml:space="preserve"> </w:t>
      </w:r>
      <w:proofErr w:type="spellStart"/>
      <w:r w:rsidR="007C47F3">
        <w:rPr>
          <w:sz w:val="22"/>
          <w:lang w:val="en-GB"/>
        </w:rPr>
        <w:t>nabavu</w:t>
      </w:r>
      <w:proofErr w:type="spellEnd"/>
      <w:r w:rsidR="007C47F3">
        <w:rPr>
          <w:sz w:val="22"/>
          <w:lang w:val="en-GB"/>
        </w:rPr>
        <w:t xml:space="preserve"> </w:t>
      </w:r>
      <w:proofErr w:type="spellStart"/>
      <w:r w:rsidR="007C47F3">
        <w:rPr>
          <w:sz w:val="22"/>
          <w:lang w:val="en-GB"/>
        </w:rPr>
        <w:t>proizvedene</w:t>
      </w:r>
      <w:proofErr w:type="spellEnd"/>
      <w:r w:rsidR="007C47F3">
        <w:rPr>
          <w:sz w:val="22"/>
          <w:lang w:val="en-GB"/>
        </w:rPr>
        <w:t xml:space="preserve"> </w:t>
      </w:r>
      <w:proofErr w:type="spellStart"/>
      <w:r w:rsidR="007C47F3">
        <w:rPr>
          <w:sz w:val="22"/>
          <w:lang w:val="en-GB"/>
        </w:rPr>
        <w:t>dugotrajne</w:t>
      </w:r>
      <w:proofErr w:type="spellEnd"/>
      <w:r w:rsidR="007C47F3">
        <w:rPr>
          <w:sz w:val="22"/>
          <w:lang w:val="en-GB"/>
        </w:rPr>
        <w:t xml:space="preserve"> </w:t>
      </w:r>
      <w:proofErr w:type="spellStart"/>
      <w:r w:rsidR="007C47F3">
        <w:rPr>
          <w:sz w:val="22"/>
          <w:lang w:val="en-GB"/>
        </w:rPr>
        <w:t>imovine</w:t>
      </w:r>
      <w:proofErr w:type="spellEnd"/>
      <w:r w:rsidR="007C47F3">
        <w:rPr>
          <w:sz w:val="22"/>
          <w:lang w:val="en-GB"/>
        </w:rPr>
        <w:t xml:space="preserve"> – index 315</w:t>
      </w:r>
      <w:r w:rsidR="00715560">
        <w:rPr>
          <w:sz w:val="22"/>
          <w:lang w:val="en-GB"/>
        </w:rPr>
        <w:t xml:space="preserve">,2 </w:t>
      </w:r>
      <w:proofErr w:type="spellStart"/>
      <w:r w:rsidR="00715560">
        <w:rPr>
          <w:sz w:val="22"/>
          <w:lang w:val="en-GB"/>
        </w:rPr>
        <w:t>sredstva</w:t>
      </w:r>
      <w:proofErr w:type="spellEnd"/>
      <w:r w:rsidR="00715560">
        <w:rPr>
          <w:sz w:val="22"/>
          <w:lang w:val="en-GB"/>
        </w:rPr>
        <w:t xml:space="preserve"> </w:t>
      </w:r>
      <w:proofErr w:type="spellStart"/>
      <w:r w:rsidR="00715560">
        <w:rPr>
          <w:sz w:val="22"/>
          <w:lang w:val="en-GB"/>
        </w:rPr>
        <w:t>Županijskog</w:t>
      </w:r>
      <w:proofErr w:type="spellEnd"/>
      <w:r w:rsidR="00715560">
        <w:rPr>
          <w:sz w:val="22"/>
          <w:lang w:val="en-GB"/>
        </w:rPr>
        <w:t xml:space="preserve"> </w:t>
      </w:r>
      <w:proofErr w:type="spellStart"/>
      <w:r w:rsidR="00715560">
        <w:rPr>
          <w:sz w:val="22"/>
          <w:lang w:val="en-GB"/>
        </w:rPr>
        <w:t>proračuna</w:t>
      </w:r>
      <w:proofErr w:type="spellEnd"/>
      <w:r w:rsidR="00715560">
        <w:rPr>
          <w:sz w:val="22"/>
          <w:lang w:val="en-GB"/>
        </w:rPr>
        <w:t xml:space="preserve"> </w:t>
      </w:r>
      <w:proofErr w:type="spellStart"/>
      <w:r w:rsidR="00715560">
        <w:rPr>
          <w:sz w:val="22"/>
          <w:lang w:val="en-GB"/>
        </w:rPr>
        <w:t>za</w:t>
      </w:r>
      <w:proofErr w:type="spellEnd"/>
      <w:r w:rsidR="00715560">
        <w:rPr>
          <w:sz w:val="22"/>
          <w:lang w:val="en-GB"/>
        </w:rPr>
        <w:t xml:space="preserve"> </w:t>
      </w:r>
      <w:proofErr w:type="spellStart"/>
      <w:r w:rsidR="00715560">
        <w:rPr>
          <w:sz w:val="22"/>
          <w:lang w:val="en-GB"/>
        </w:rPr>
        <w:t>prioritetnu</w:t>
      </w:r>
      <w:proofErr w:type="spellEnd"/>
      <w:r w:rsidR="00715560">
        <w:rPr>
          <w:sz w:val="22"/>
          <w:lang w:val="en-GB"/>
        </w:rPr>
        <w:t xml:space="preserve"> </w:t>
      </w:r>
      <w:proofErr w:type="spellStart"/>
      <w:r w:rsidR="00715560">
        <w:rPr>
          <w:sz w:val="22"/>
          <w:lang w:val="en-GB"/>
        </w:rPr>
        <w:t>nabavu</w:t>
      </w:r>
      <w:proofErr w:type="spellEnd"/>
      <w:r w:rsidR="00715560">
        <w:rPr>
          <w:sz w:val="22"/>
          <w:lang w:val="en-GB"/>
        </w:rPr>
        <w:t xml:space="preserve"> – </w:t>
      </w:r>
      <w:proofErr w:type="spellStart"/>
      <w:r w:rsidR="00715560">
        <w:rPr>
          <w:sz w:val="22"/>
          <w:lang w:val="en-GB"/>
        </w:rPr>
        <w:t>zamjena</w:t>
      </w:r>
      <w:proofErr w:type="spellEnd"/>
      <w:r w:rsidR="00715560">
        <w:rPr>
          <w:sz w:val="22"/>
          <w:lang w:val="en-GB"/>
        </w:rPr>
        <w:t xml:space="preserve"> </w:t>
      </w:r>
      <w:proofErr w:type="spellStart"/>
      <w:r w:rsidR="00715560">
        <w:rPr>
          <w:sz w:val="22"/>
          <w:lang w:val="en-GB"/>
        </w:rPr>
        <w:t>dotrajale</w:t>
      </w:r>
      <w:proofErr w:type="spellEnd"/>
      <w:r w:rsidR="00715560">
        <w:rPr>
          <w:sz w:val="22"/>
          <w:lang w:val="en-GB"/>
        </w:rPr>
        <w:t xml:space="preserve"> </w:t>
      </w:r>
      <w:proofErr w:type="spellStart"/>
      <w:r w:rsidR="00715560">
        <w:rPr>
          <w:sz w:val="22"/>
          <w:lang w:val="en-GB"/>
        </w:rPr>
        <w:t>opreme</w:t>
      </w:r>
      <w:proofErr w:type="spellEnd"/>
      <w:r w:rsidR="00715560">
        <w:rPr>
          <w:sz w:val="22"/>
          <w:lang w:val="en-GB"/>
        </w:rPr>
        <w:t xml:space="preserve"> u </w:t>
      </w:r>
      <w:proofErr w:type="spellStart"/>
      <w:r w:rsidR="00715560">
        <w:rPr>
          <w:sz w:val="22"/>
          <w:lang w:val="en-GB"/>
        </w:rPr>
        <w:t>Domu</w:t>
      </w:r>
      <w:proofErr w:type="spellEnd"/>
      <w:r w:rsidR="00715560">
        <w:rPr>
          <w:sz w:val="22"/>
          <w:lang w:val="en-GB"/>
        </w:rPr>
        <w:t xml:space="preserve"> – </w:t>
      </w:r>
      <w:proofErr w:type="spellStart"/>
      <w:r w:rsidR="00715560">
        <w:rPr>
          <w:sz w:val="22"/>
          <w:lang w:val="en-GB"/>
        </w:rPr>
        <w:t>perilica</w:t>
      </w:r>
      <w:proofErr w:type="spellEnd"/>
      <w:r w:rsidR="00715560">
        <w:rPr>
          <w:sz w:val="22"/>
          <w:lang w:val="en-GB"/>
        </w:rPr>
        <w:t xml:space="preserve"> </w:t>
      </w:r>
      <w:proofErr w:type="spellStart"/>
      <w:r w:rsidR="00715560">
        <w:rPr>
          <w:sz w:val="22"/>
          <w:lang w:val="en-GB"/>
        </w:rPr>
        <w:t>suđa</w:t>
      </w:r>
      <w:proofErr w:type="spellEnd"/>
      <w:r w:rsidR="00715560">
        <w:rPr>
          <w:sz w:val="22"/>
          <w:lang w:val="en-GB"/>
        </w:rPr>
        <w:t xml:space="preserve">, </w:t>
      </w:r>
      <w:proofErr w:type="spellStart"/>
      <w:r w:rsidR="00715560">
        <w:rPr>
          <w:sz w:val="22"/>
          <w:lang w:val="en-GB"/>
        </w:rPr>
        <w:t>računalo</w:t>
      </w:r>
      <w:proofErr w:type="spellEnd"/>
      <w:r w:rsidR="00715560">
        <w:rPr>
          <w:sz w:val="22"/>
          <w:lang w:val="en-GB"/>
        </w:rPr>
        <w:t xml:space="preserve"> </w:t>
      </w:r>
      <w:proofErr w:type="spellStart"/>
      <w:r w:rsidR="00715560">
        <w:rPr>
          <w:sz w:val="22"/>
          <w:lang w:val="en-GB"/>
        </w:rPr>
        <w:t>i</w:t>
      </w:r>
      <w:proofErr w:type="spellEnd"/>
      <w:r w:rsidR="00715560">
        <w:rPr>
          <w:sz w:val="22"/>
          <w:lang w:val="en-GB"/>
        </w:rPr>
        <w:t xml:space="preserve"> TV </w:t>
      </w:r>
      <w:proofErr w:type="spellStart"/>
      <w:r w:rsidR="00715560">
        <w:rPr>
          <w:sz w:val="22"/>
          <w:lang w:val="en-GB"/>
        </w:rPr>
        <w:t>aparat</w:t>
      </w:r>
      <w:proofErr w:type="spellEnd"/>
      <w:r w:rsidR="00715560">
        <w:rPr>
          <w:sz w:val="22"/>
          <w:lang w:val="en-GB"/>
        </w:rPr>
        <w:t>.</w:t>
      </w:r>
    </w:p>
    <w:p w:rsidR="00715560" w:rsidRPr="007C47F3" w:rsidRDefault="00715560">
      <w:pPr>
        <w:rPr>
          <w:sz w:val="22"/>
          <w:lang w:val="en-GB"/>
        </w:rPr>
      </w:pPr>
      <w:proofErr w:type="spellStart"/>
      <w:r w:rsidRPr="00715560">
        <w:rPr>
          <w:b/>
          <w:sz w:val="22"/>
          <w:lang w:val="en-GB"/>
        </w:rPr>
        <w:t>Šifra</w:t>
      </w:r>
      <w:proofErr w:type="spellEnd"/>
      <w:r w:rsidRPr="00715560">
        <w:rPr>
          <w:b/>
          <w:sz w:val="22"/>
          <w:lang w:val="en-GB"/>
        </w:rPr>
        <w:t xml:space="preserve"> 45</w:t>
      </w:r>
      <w:r>
        <w:rPr>
          <w:sz w:val="22"/>
          <w:lang w:val="en-GB"/>
        </w:rPr>
        <w:t xml:space="preserve"> – </w:t>
      </w:r>
      <w:proofErr w:type="spellStart"/>
      <w:r>
        <w:rPr>
          <w:sz w:val="22"/>
          <w:lang w:val="en-GB"/>
        </w:rPr>
        <w:t>Dodatna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ulaganja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građevinskim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objektima</w:t>
      </w:r>
      <w:proofErr w:type="spellEnd"/>
      <w:r>
        <w:rPr>
          <w:sz w:val="22"/>
          <w:lang w:val="en-GB"/>
        </w:rPr>
        <w:t xml:space="preserve"> – index 344,2 – </w:t>
      </w:r>
      <w:proofErr w:type="spellStart"/>
      <w:r>
        <w:rPr>
          <w:sz w:val="22"/>
          <w:lang w:val="en-GB"/>
        </w:rPr>
        <w:t>nabava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ugradnja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komunkacijskih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kablova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sustav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vatrodojave</w:t>
      </w:r>
      <w:proofErr w:type="spellEnd"/>
      <w:r>
        <w:rPr>
          <w:sz w:val="22"/>
          <w:lang w:val="en-GB"/>
        </w:rPr>
        <w:t xml:space="preserve"> u </w:t>
      </w:r>
      <w:proofErr w:type="spellStart"/>
      <w:r>
        <w:rPr>
          <w:sz w:val="22"/>
          <w:lang w:val="en-GB"/>
        </w:rPr>
        <w:t>Domu</w:t>
      </w:r>
      <w:proofErr w:type="spellEnd"/>
      <w:r>
        <w:rPr>
          <w:sz w:val="22"/>
          <w:lang w:val="en-GB"/>
        </w:rPr>
        <w:t xml:space="preserve"> – </w:t>
      </w:r>
      <w:proofErr w:type="spellStart"/>
      <w:r>
        <w:rPr>
          <w:sz w:val="22"/>
          <w:lang w:val="en-GB"/>
        </w:rPr>
        <w:t>srdstva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Županisjkog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proračuna</w:t>
      </w:r>
      <w:proofErr w:type="spellEnd"/>
      <w:r>
        <w:rPr>
          <w:sz w:val="22"/>
          <w:lang w:val="en-GB"/>
        </w:rPr>
        <w:t>.</w:t>
      </w:r>
    </w:p>
    <w:p w:rsidR="008A772C" w:rsidRDefault="00BF15ED">
      <w:pPr>
        <w:rPr>
          <w:sz w:val="22"/>
          <w:lang w:val="en-GB"/>
        </w:rPr>
      </w:pPr>
      <w:proofErr w:type="spellStart"/>
      <w:r>
        <w:rPr>
          <w:b/>
          <w:sz w:val="22"/>
          <w:lang w:val="en-GB"/>
        </w:rPr>
        <w:t>Šifra</w:t>
      </w:r>
      <w:proofErr w:type="spellEnd"/>
      <w:r>
        <w:rPr>
          <w:b/>
          <w:sz w:val="22"/>
          <w:lang w:val="en-GB"/>
        </w:rPr>
        <w:t xml:space="preserve"> 96,97</w:t>
      </w:r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Obračunati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prihodi</w:t>
      </w:r>
      <w:proofErr w:type="spellEnd"/>
      <w:r>
        <w:rPr>
          <w:sz w:val="22"/>
          <w:lang w:val="en-GB"/>
        </w:rPr>
        <w:t xml:space="preserve"> – </w:t>
      </w:r>
      <w:proofErr w:type="spellStart"/>
      <w:r>
        <w:rPr>
          <w:sz w:val="22"/>
          <w:lang w:val="en-GB"/>
        </w:rPr>
        <w:t>neneplaćeni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iznos</w:t>
      </w:r>
      <w:proofErr w:type="spellEnd"/>
      <w:r>
        <w:rPr>
          <w:sz w:val="22"/>
          <w:lang w:val="en-GB"/>
        </w:rPr>
        <w:t xml:space="preserve"> </w:t>
      </w:r>
      <w:r w:rsidR="008A772C">
        <w:rPr>
          <w:sz w:val="22"/>
          <w:lang w:val="en-GB"/>
        </w:rPr>
        <w:t>738,36</w:t>
      </w:r>
      <w:r>
        <w:rPr>
          <w:sz w:val="22"/>
          <w:lang w:val="en-GB"/>
        </w:rPr>
        <w:t xml:space="preserve"> </w:t>
      </w:r>
      <w:r w:rsidR="007819FB">
        <w:rPr>
          <w:sz w:val="22"/>
          <w:lang w:val="en-GB"/>
        </w:rPr>
        <w:t>-</w:t>
      </w:r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nenaplaćene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opskr</w:t>
      </w:r>
      <w:r w:rsidR="001A027F">
        <w:rPr>
          <w:sz w:val="22"/>
          <w:lang w:val="en-GB"/>
        </w:rPr>
        <w:t>b</w:t>
      </w:r>
      <w:r>
        <w:rPr>
          <w:sz w:val="22"/>
          <w:lang w:val="en-GB"/>
        </w:rPr>
        <w:t>nine</w:t>
      </w:r>
      <w:proofErr w:type="spellEnd"/>
      <w:r>
        <w:rPr>
          <w:sz w:val="22"/>
          <w:lang w:val="en-GB"/>
        </w:rPr>
        <w:t xml:space="preserve"> </w:t>
      </w:r>
      <w:proofErr w:type="spellStart"/>
      <w:r w:rsidR="008A772C">
        <w:rPr>
          <w:sz w:val="22"/>
          <w:lang w:val="en-GB"/>
        </w:rPr>
        <w:t>za</w:t>
      </w:r>
      <w:proofErr w:type="spellEnd"/>
      <w:r w:rsidR="008A772C">
        <w:rPr>
          <w:sz w:val="22"/>
          <w:lang w:val="en-GB"/>
        </w:rPr>
        <w:t xml:space="preserve"> </w:t>
      </w:r>
      <w:proofErr w:type="spellStart"/>
      <w:r w:rsidR="008A772C">
        <w:rPr>
          <w:sz w:val="22"/>
          <w:lang w:val="en-GB"/>
        </w:rPr>
        <w:t>mjesec</w:t>
      </w:r>
      <w:proofErr w:type="spellEnd"/>
      <w:r w:rsidR="008A772C">
        <w:rPr>
          <w:sz w:val="22"/>
          <w:lang w:val="en-GB"/>
        </w:rPr>
        <w:t xml:space="preserve"> </w:t>
      </w:r>
      <w:proofErr w:type="spellStart"/>
      <w:r w:rsidR="008A772C">
        <w:rPr>
          <w:sz w:val="22"/>
          <w:lang w:val="en-GB"/>
        </w:rPr>
        <w:t>prosinac</w:t>
      </w:r>
      <w:proofErr w:type="spellEnd"/>
      <w:r w:rsidR="008A772C">
        <w:rPr>
          <w:sz w:val="22"/>
          <w:lang w:val="en-GB"/>
        </w:rPr>
        <w:t xml:space="preserve"> 2024.</w:t>
      </w:r>
    </w:p>
    <w:p w:rsidR="005F5B25" w:rsidRDefault="00833497">
      <w:pPr>
        <w:rPr>
          <w:sz w:val="22"/>
          <w:lang w:val="en-GB"/>
        </w:rPr>
      </w:pPr>
      <w:proofErr w:type="spellStart"/>
      <w:r w:rsidRPr="00291C0F">
        <w:rPr>
          <w:b/>
          <w:sz w:val="22"/>
          <w:lang w:val="en-GB"/>
        </w:rPr>
        <w:t>Šifra</w:t>
      </w:r>
      <w:proofErr w:type="spellEnd"/>
      <w:r w:rsidRPr="00291C0F">
        <w:rPr>
          <w:b/>
          <w:sz w:val="22"/>
          <w:lang w:val="en-GB"/>
        </w:rPr>
        <w:t xml:space="preserve"> </w:t>
      </w:r>
      <w:r w:rsidR="005F5B25">
        <w:rPr>
          <w:b/>
          <w:sz w:val="22"/>
          <w:lang w:val="en-GB"/>
        </w:rPr>
        <w:t>X</w:t>
      </w:r>
      <w:r w:rsidRPr="00291C0F">
        <w:rPr>
          <w:b/>
          <w:sz w:val="22"/>
          <w:lang w:val="en-GB"/>
        </w:rPr>
        <w:t>005</w:t>
      </w:r>
      <w:r>
        <w:rPr>
          <w:sz w:val="22"/>
          <w:lang w:val="en-GB"/>
        </w:rPr>
        <w:t xml:space="preserve"> </w:t>
      </w:r>
      <w:proofErr w:type="spellStart"/>
      <w:r w:rsidR="005F5B25">
        <w:rPr>
          <w:sz w:val="22"/>
          <w:lang w:val="en-GB"/>
        </w:rPr>
        <w:t>Višak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prihoda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primitaka</w:t>
      </w:r>
      <w:proofErr w:type="spellEnd"/>
      <w:r>
        <w:rPr>
          <w:sz w:val="22"/>
          <w:lang w:val="en-GB"/>
        </w:rPr>
        <w:t xml:space="preserve"> – </w:t>
      </w:r>
      <w:proofErr w:type="spellStart"/>
      <w:r>
        <w:rPr>
          <w:sz w:val="22"/>
          <w:lang w:val="en-GB"/>
        </w:rPr>
        <w:t>iznos</w:t>
      </w:r>
      <w:proofErr w:type="spellEnd"/>
      <w:r>
        <w:rPr>
          <w:sz w:val="22"/>
          <w:lang w:val="en-GB"/>
        </w:rPr>
        <w:t xml:space="preserve"> od </w:t>
      </w:r>
      <w:r w:rsidR="008A772C">
        <w:rPr>
          <w:sz w:val="22"/>
          <w:lang w:val="en-GB"/>
        </w:rPr>
        <w:t xml:space="preserve">27.907,22 je </w:t>
      </w:r>
      <w:proofErr w:type="spellStart"/>
      <w:r w:rsidR="008A772C">
        <w:rPr>
          <w:sz w:val="22"/>
          <w:lang w:val="en-GB"/>
        </w:rPr>
        <w:t>višak</w:t>
      </w:r>
      <w:proofErr w:type="spellEnd"/>
      <w:r w:rsidR="008A772C">
        <w:rPr>
          <w:sz w:val="22"/>
          <w:lang w:val="en-GB"/>
        </w:rPr>
        <w:t xml:space="preserve"> 2024</w:t>
      </w:r>
      <w:r w:rsidR="00836AD8">
        <w:rPr>
          <w:sz w:val="22"/>
          <w:lang w:val="en-GB"/>
        </w:rPr>
        <w:t>.godine</w:t>
      </w:r>
      <w:r w:rsidR="008A772C">
        <w:rPr>
          <w:sz w:val="22"/>
          <w:lang w:val="en-GB"/>
        </w:rPr>
        <w:t xml:space="preserve"> a </w:t>
      </w:r>
      <w:proofErr w:type="spellStart"/>
      <w:r w:rsidR="008A772C">
        <w:rPr>
          <w:sz w:val="22"/>
          <w:lang w:val="en-GB"/>
        </w:rPr>
        <w:t>po</w:t>
      </w:r>
      <w:proofErr w:type="spellEnd"/>
      <w:r w:rsidR="008A772C">
        <w:rPr>
          <w:sz w:val="22"/>
          <w:lang w:val="en-GB"/>
        </w:rPr>
        <w:t xml:space="preserve"> </w:t>
      </w:r>
      <w:proofErr w:type="spellStart"/>
      <w:r w:rsidR="008A772C">
        <w:rPr>
          <w:sz w:val="22"/>
          <w:lang w:val="en-GB"/>
        </w:rPr>
        <w:t>izvoru</w:t>
      </w:r>
      <w:proofErr w:type="spellEnd"/>
      <w:r w:rsidR="008A772C">
        <w:rPr>
          <w:sz w:val="22"/>
          <w:lang w:val="en-GB"/>
        </w:rPr>
        <w:t xml:space="preserve"> </w:t>
      </w:r>
      <w:proofErr w:type="spellStart"/>
      <w:r w:rsidR="008A772C">
        <w:rPr>
          <w:sz w:val="22"/>
          <w:lang w:val="en-GB"/>
        </w:rPr>
        <w:t>pripada</w:t>
      </w:r>
      <w:proofErr w:type="spellEnd"/>
      <w:r w:rsidR="008A772C">
        <w:rPr>
          <w:sz w:val="22"/>
          <w:lang w:val="en-GB"/>
        </w:rPr>
        <w:t xml:space="preserve"> – </w:t>
      </w:r>
      <w:proofErr w:type="spellStart"/>
      <w:r w:rsidR="008A772C">
        <w:rPr>
          <w:sz w:val="22"/>
          <w:lang w:val="en-GB"/>
        </w:rPr>
        <w:t>Prihodi</w:t>
      </w:r>
      <w:proofErr w:type="spellEnd"/>
      <w:r w:rsidR="008A772C">
        <w:rPr>
          <w:sz w:val="22"/>
          <w:lang w:val="en-GB"/>
        </w:rPr>
        <w:t xml:space="preserve"> </w:t>
      </w:r>
      <w:proofErr w:type="spellStart"/>
      <w:r w:rsidR="008A772C">
        <w:rPr>
          <w:sz w:val="22"/>
          <w:lang w:val="en-GB"/>
        </w:rPr>
        <w:t>za</w:t>
      </w:r>
      <w:proofErr w:type="spellEnd"/>
      <w:r w:rsidR="008A772C">
        <w:rPr>
          <w:sz w:val="22"/>
          <w:lang w:val="en-GB"/>
        </w:rPr>
        <w:t xml:space="preserve"> </w:t>
      </w:r>
      <w:proofErr w:type="spellStart"/>
      <w:r w:rsidR="008A772C">
        <w:rPr>
          <w:sz w:val="22"/>
          <w:lang w:val="en-GB"/>
        </w:rPr>
        <w:t>posebne</w:t>
      </w:r>
      <w:proofErr w:type="spellEnd"/>
      <w:r w:rsidR="008A772C">
        <w:rPr>
          <w:sz w:val="22"/>
          <w:lang w:val="en-GB"/>
        </w:rPr>
        <w:t xml:space="preserve"> </w:t>
      </w:r>
      <w:proofErr w:type="spellStart"/>
      <w:r w:rsidR="008A772C">
        <w:rPr>
          <w:sz w:val="22"/>
          <w:lang w:val="en-GB"/>
        </w:rPr>
        <w:t>namjene</w:t>
      </w:r>
      <w:proofErr w:type="spellEnd"/>
      <w:r w:rsidR="008A772C">
        <w:rPr>
          <w:sz w:val="22"/>
          <w:lang w:val="en-GB"/>
        </w:rPr>
        <w:t xml:space="preserve"> – </w:t>
      </w:r>
      <w:proofErr w:type="spellStart"/>
      <w:r w:rsidR="008A772C">
        <w:rPr>
          <w:sz w:val="22"/>
          <w:lang w:val="en-GB"/>
        </w:rPr>
        <w:t>opskrbnine</w:t>
      </w:r>
      <w:proofErr w:type="spellEnd"/>
      <w:r w:rsidR="008A772C">
        <w:rPr>
          <w:sz w:val="22"/>
          <w:lang w:val="en-GB"/>
        </w:rPr>
        <w:t xml:space="preserve"> </w:t>
      </w:r>
      <w:proofErr w:type="spellStart"/>
      <w:proofErr w:type="gramStart"/>
      <w:r w:rsidR="008A772C">
        <w:rPr>
          <w:sz w:val="22"/>
          <w:lang w:val="en-GB"/>
        </w:rPr>
        <w:t>korisnika</w:t>
      </w:r>
      <w:proofErr w:type="spellEnd"/>
      <w:r w:rsidR="008A772C">
        <w:rPr>
          <w:sz w:val="22"/>
          <w:lang w:val="en-GB"/>
        </w:rPr>
        <w:t xml:space="preserve"> .</w:t>
      </w:r>
      <w:proofErr w:type="gramEnd"/>
    </w:p>
    <w:p w:rsidR="004A48A6" w:rsidRPr="00FF7B66" w:rsidRDefault="005957E5">
      <w:pPr>
        <w:rPr>
          <w:sz w:val="22"/>
          <w:lang w:val="en-GB"/>
        </w:rPr>
      </w:pPr>
      <w:proofErr w:type="spellStart"/>
      <w:r>
        <w:rPr>
          <w:b/>
          <w:sz w:val="22"/>
          <w:lang w:val="en-GB"/>
        </w:rPr>
        <w:t>Šifra</w:t>
      </w:r>
      <w:proofErr w:type="spellEnd"/>
      <w:r>
        <w:rPr>
          <w:b/>
          <w:sz w:val="22"/>
          <w:lang w:val="en-GB"/>
        </w:rPr>
        <w:t xml:space="preserve"> 19</w:t>
      </w:r>
      <w:r w:rsidR="00912389">
        <w:rPr>
          <w:sz w:val="22"/>
          <w:lang w:val="en-GB"/>
        </w:rPr>
        <w:t xml:space="preserve"> </w:t>
      </w:r>
      <w:proofErr w:type="spellStart"/>
      <w:r w:rsidR="00912389">
        <w:rPr>
          <w:sz w:val="22"/>
          <w:lang w:val="en-GB"/>
        </w:rPr>
        <w:t>Rashodi</w:t>
      </w:r>
      <w:proofErr w:type="spellEnd"/>
      <w:r w:rsidR="00912389">
        <w:rPr>
          <w:sz w:val="22"/>
          <w:lang w:val="en-GB"/>
        </w:rPr>
        <w:t xml:space="preserve"> </w:t>
      </w:r>
      <w:proofErr w:type="spellStart"/>
      <w:r w:rsidR="00912389">
        <w:rPr>
          <w:sz w:val="22"/>
          <w:lang w:val="en-GB"/>
        </w:rPr>
        <w:t>budućeg</w:t>
      </w:r>
      <w:proofErr w:type="spellEnd"/>
      <w:r w:rsidR="00912389">
        <w:rPr>
          <w:sz w:val="22"/>
          <w:lang w:val="en-GB"/>
        </w:rPr>
        <w:t xml:space="preserve"> </w:t>
      </w:r>
      <w:proofErr w:type="spellStart"/>
      <w:r w:rsidR="00912389">
        <w:rPr>
          <w:sz w:val="22"/>
          <w:lang w:val="en-GB"/>
        </w:rPr>
        <w:t>razdoblja</w:t>
      </w:r>
      <w:proofErr w:type="spellEnd"/>
      <w:r w:rsidR="00912389">
        <w:rPr>
          <w:sz w:val="22"/>
          <w:lang w:val="en-GB"/>
        </w:rPr>
        <w:t xml:space="preserve"> u </w:t>
      </w:r>
      <w:proofErr w:type="spellStart"/>
      <w:r w:rsidR="00912389">
        <w:rPr>
          <w:sz w:val="22"/>
          <w:lang w:val="en-GB"/>
        </w:rPr>
        <w:t>iznosu</w:t>
      </w:r>
      <w:proofErr w:type="spellEnd"/>
      <w:r w:rsidR="00912389">
        <w:rPr>
          <w:sz w:val="22"/>
          <w:lang w:val="en-GB"/>
        </w:rPr>
        <w:t xml:space="preserve"> od </w:t>
      </w:r>
      <w:r w:rsidR="00465F22">
        <w:rPr>
          <w:sz w:val="22"/>
          <w:lang w:val="en-GB"/>
        </w:rPr>
        <w:t>40.83182</w:t>
      </w:r>
      <w:r w:rsidR="00912389">
        <w:rPr>
          <w:sz w:val="22"/>
          <w:lang w:val="en-GB"/>
        </w:rPr>
        <w:t xml:space="preserve"> </w:t>
      </w:r>
      <w:r w:rsidR="00852D34">
        <w:rPr>
          <w:sz w:val="22"/>
          <w:lang w:val="en-GB"/>
        </w:rPr>
        <w:t xml:space="preserve">- </w:t>
      </w:r>
      <w:proofErr w:type="spellStart"/>
      <w:r w:rsidR="00D03B4E">
        <w:rPr>
          <w:sz w:val="22"/>
          <w:lang w:val="en-GB"/>
        </w:rPr>
        <w:t>rezervacija</w:t>
      </w:r>
      <w:proofErr w:type="spellEnd"/>
      <w:r w:rsidR="00D03B4E">
        <w:rPr>
          <w:sz w:val="22"/>
          <w:lang w:val="en-GB"/>
        </w:rPr>
        <w:t xml:space="preserve"> </w:t>
      </w:r>
      <w:proofErr w:type="spellStart"/>
      <w:r w:rsidR="001A027F">
        <w:rPr>
          <w:sz w:val="22"/>
          <w:lang w:val="en-GB"/>
        </w:rPr>
        <w:t>pla</w:t>
      </w:r>
      <w:r w:rsidR="007C74A6">
        <w:rPr>
          <w:sz w:val="22"/>
          <w:lang w:val="en-GB"/>
        </w:rPr>
        <w:t>ć</w:t>
      </w:r>
      <w:r w:rsidR="001A027F">
        <w:rPr>
          <w:sz w:val="22"/>
          <w:lang w:val="en-GB"/>
        </w:rPr>
        <w:t>e</w:t>
      </w:r>
      <w:proofErr w:type="spellEnd"/>
      <w:r w:rsidR="001A027F">
        <w:rPr>
          <w:sz w:val="22"/>
          <w:lang w:val="en-GB"/>
        </w:rPr>
        <w:t xml:space="preserve"> </w:t>
      </w:r>
      <w:proofErr w:type="spellStart"/>
      <w:r w:rsidR="002E59BB">
        <w:rPr>
          <w:sz w:val="22"/>
          <w:lang w:val="en-GB"/>
        </w:rPr>
        <w:t>za</w:t>
      </w:r>
      <w:proofErr w:type="spellEnd"/>
      <w:r w:rsidR="002E59BB">
        <w:rPr>
          <w:sz w:val="22"/>
          <w:lang w:val="en-GB"/>
        </w:rPr>
        <w:t xml:space="preserve"> </w:t>
      </w:r>
      <w:proofErr w:type="spellStart"/>
      <w:r w:rsidR="001A027F">
        <w:rPr>
          <w:sz w:val="22"/>
          <w:lang w:val="en-GB"/>
        </w:rPr>
        <w:t>zaposl</w:t>
      </w:r>
      <w:r w:rsidR="007C74A6">
        <w:rPr>
          <w:sz w:val="22"/>
          <w:lang w:val="en-GB"/>
        </w:rPr>
        <w:t>e</w:t>
      </w:r>
      <w:r w:rsidR="001A027F">
        <w:rPr>
          <w:sz w:val="22"/>
          <w:lang w:val="en-GB"/>
        </w:rPr>
        <w:t>n</w:t>
      </w:r>
      <w:r w:rsidR="002E59BB">
        <w:rPr>
          <w:sz w:val="22"/>
          <w:lang w:val="en-GB"/>
        </w:rPr>
        <w:t>e</w:t>
      </w:r>
      <w:proofErr w:type="spellEnd"/>
      <w:r w:rsidR="00D03B4E">
        <w:rPr>
          <w:sz w:val="22"/>
          <w:lang w:val="en-GB"/>
        </w:rPr>
        <w:t xml:space="preserve"> </w:t>
      </w:r>
      <w:proofErr w:type="spellStart"/>
      <w:r w:rsidR="00D03B4E">
        <w:rPr>
          <w:sz w:val="22"/>
          <w:lang w:val="en-GB"/>
        </w:rPr>
        <w:t>za</w:t>
      </w:r>
      <w:proofErr w:type="spellEnd"/>
      <w:r w:rsidR="00D03B4E">
        <w:rPr>
          <w:sz w:val="22"/>
          <w:lang w:val="en-GB"/>
        </w:rPr>
        <w:t xml:space="preserve"> </w:t>
      </w:r>
      <w:proofErr w:type="spellStart"/>
      <w:r w:rsidR="00D03B4E">
        <w:rPr>
          <w:sz w:val="22"/>
          <w:lang w:val="en-GB"/>
        </w:rPr>
        <w:t>mjesec</w:t>
      </w:r>
      <w:proofErr w:type="spellEnd"/>
      <w:r w:rsidR="00D03B4E">
        <w:rPr>
          <w:sz w:val="22"/>
          <w:lang w:val="en-GB"/>
        </w:rPr>
        <w:t xml:space="preserve"> </w:t>
      </w:r>
      <w:proofErr w:type="spellStart"/>
      <w:r w:rsidR="00852D34">
        <w:rPr>
          <w:sz w:val="22"/>
          <w:lang w:val="en-GB"/>
        </w:rPr>
        <w:t>prosinac</w:t>
      </w:r>
      <w:proofErr w:type="spellEnd"/>
      <w:r w:rsidR="007B17CD">
        <w:rPr>
          <w:sz w:val="22"/>
          <w:lang w:val="en-GB"/>
        </w:rPr>
        <w:t xml:space="preserve"> </w:t>
      </w:r>
      <w:r w:rsidR="00885D40">
        <w:rPr>
          <w:sz w:val="22"/>
          <w:lang w:val="en-GB"/>
        </w:rPr>
        <w:t>20</w:t>
      </w:r>
      <w:r w:rsidR="00D2565C">
        <w:rPr>
          <w:sz w:val="22"/>
          <w:lang w:val="en-GB"/>
        </w:rPr>
        <w:t>2</w:t>
      </w:r>
      <w:r w:rsidR="00465F22">
        <w:rPr>
          <w:sz w:val="22"/>
          <w:lang w:val="en-GB"/>
        </w:rPr>
        <w:t>4</w:t>
      </w:r>
      <w:proofErr w:type="gramStart"/>
      <w:r w:rsidR="00912389">
        <w:rPr>
          <w:sz w:val="22"/>
          <w:lang w:val="en-GB"/>
        </w:rPr>
        <w:t xml:space="preserve">. </w:t>
      </w:r>
      <w:r w:rsidR="00465F22">
        <w:rPr>
          <w:sz w:val="22"/>
          <w:lang w:val="en-GB"/>
        </w:rPr>
        <w:t>;</w:t>
      </w:r>
      <w:proofErr w:type="gramEnd"/>
      <w:r w:rsidR="00465F22">
        <w:rPr>
          <w:sz w:val="22"/>
          <w:lang w:val="en-GB"/>
        </w:rPr>
        <w:t xml:space="preserve"> </w:t>
      </w:r>
      <w:proofErr w:type="spellStart"/>
      <w:r w:rsidR="008718F8">
        <w:rPr>
          <w:sz w:val="22"/>
          <w:lang w:val="en-GB"/>
        </w:rPr>
        <w:t>naknada</w:t>
      </w:r>
      <w:proofErr w:type="spellEnd"/>
      <w:r w:rsidR="008718F8">
        <w:rPr>
          <w:sz w:val="22"/>
          <w:lang w:val="en-GB"/>
        </w:rPr>
        <w:t xml:space="preserve"> </w:t>
      </w:r>
      <w:proofErr w:type="spellStart"/>
      <w:r w:rsidR="008718F8">
        <w:rPr>
          <w:sz w:val="22"/>
          <w:lang w:val="en-GB"/>
        </w:rPr>
        <w:t>troškova</w:t>
      </w:r>
      <w:proofErr w:type="spellEnd"/>
      <w:r w:rsidR="008718F8">
        <w:rPr>
          <w:sz w:val="22"/>
          <w:lang w:val="en-GB"/>
        </w:rPr>
        <w:t xml:space="preserve"> </w:t>
      </w:r>
      <w:proofErr w:type="spellStart"/>
      <w:r w:rsidR="008718F8">
        <w:rPr>
          <w:sz w:val="22"/>
          <w:lang w:val="en-GB"/>
        </w:rPr>
        <w:t>prijevoza</w:t>
      </w:r>
      <w:proofErr w:type="spellEnd"/>
      <w:r w:rsidR="008718F8">
        <w:rPr>
          <w:sz w:val="22"/>
          <w:lang w:val="en-GB"/>
        </w:rPr>
        <w:t xml:space="preserve"> </w:t>
      </w:r>
      <w:proofErr w:type="spellStart"/>
      <w:r w:rsidR="008718F8">
        <w:rPr>
          <w:sz w:val="22"/>
          <w:lang w:val="en-GB"/>
        </w:rPr>
        <w:t>na</w:t>
      </w:r>
      <w:proofErr w:type="spellEnd"/>
      <w:r w:rsidR="008718F8">
        <w:rPr>
          <w:sz w:val="22"/>
          <w:lang w:val="en-GB"/>
        </w:rPr>
        <w:t xml:space="preserve"> </w:t>
      </w:r>
      <w:proofErr w:type="spellStart"/>
      <w:r w:rsidR="008718F8">
        <w:rPr>
          <w:sz w:val="22"/>
          <w:lang w:val="en-GB"/>
        </w:rPr>
        <w:t>posao</w:t>
      </w:r>
      <w:proofErr w:type="spellEnd"/>
      <w:r w:rsidR="001A027F">
        <w:rPr>
          <w:sz w:val="22"/>
          <w:lang w:val="en-GB"/>
        </w:rPr>
        <w:t xml:space="preserve"> </w:t>
      </w:r>
      <w:proofErr w:type="spellStart"/>
      <w:r w:rsidR="001A027F">
        <w:rPr>
          <w:sz w:val="22"/>
          <w:lang w:val="en-GB"/>
        </w:rPr>
        <w:t>i</w:t>
      </w:r>
      <w:proofErr w:type="spellEnd"/>
      <w:r w:rsidR="001A027F">
        <w:rPr>
          <w:sz w:val="22"/>
          <w:lang w:val="en-GB"/>
        </w:rPr>
        <w:t xml:space="preserve"> s </w:t>
      </w:r>
      <w:proofErr w:type="spellStart"/>
      <w:r w:rsidR="001A027F">
        <w:rPr>
          <w:sz w:val="22"/>
          <w:lang w:val="en-GB"/>
        </w:rPr>
        <w:t>posla</w:t>
      </w:r>
      <w:proofErr w:type="spellEnd"/>
      <w:r w:rsidR="008718F8">
        <w:rPr>
          <w:sz w:val="22"/>
          <w:lang w:val="en-GB"/>
        </w:rPr>
        <w:t xml:space="preserve"> </w:t>
      </w:r>
      <w:proofErr w:type="spellStart"/>
      <w:r w:rsidR="001A027F">
        <w:rPr>
          <w:sz w:val="22"/>
          <w:lang w:val="en-GB"/>
        </w:rPr>
        <w:t>zaposlanih</w:t>
      </w:r>
      <w:proofErr w:type="spellEnd"/>
      <w:r w:rsidR="008718F8">
        <w:rPr>
          <w:sz w:val="22"/>
          <w:lang w:val="en-GB"/>
        </w:rPr>
        <w:t xml:space="preserve"> </w:t>
      </w:r>
      <w:proofErr w:type="spellStart"/>
      <w:r w:rsidR="008718F8">
        <w:rPr>
          <w:sz w:val="22"/>
          <w:lang w:val="en-GB"/>
        </w:rPr>
        <w:t>za</w:t>
      </w:r>
      <w:proofErr w:type="spellEnd"/>
      <w:r w:rsidR="008718F8">
        <w:rPr>
          <w:sz w:val="22"/>
          <w:lang w:val="en-GB"/>
        </w:rPr>
        <w:t xml:space="preserve"> </w:t>
      </w:r>
      <w:proofErr w:type="spellStart"/>
      <w:r w:rsidR="008718F8">
        <w:rPr>
          <w:sz w:val="22"/>
          <w:lang w:val="en-GB"/>
        </w:rPr>
        <w:t>mj</w:t>
      </w:r>
      <w:r w:rsidR="00E24BFF">
        <w:rPr>
          <w:sz w:val="22"/>
          <w:lang w:val="en-GB"/>
        </w:rPr>
        <w:t>e</w:t>
      </w:r>
      <w:r w:rsidR="008718F8">
        <w:rPr>
          <w:sz w:val="22"/>
          <w:lang w:val="en-GB"/>
        </w:rPr>
        <w:t>sec</w:t>
      </w:r>
      <w:proofErr w:type="spellEnd"/>
      <w:r w:rsidR="008718F8">
        <w:rPr>
          <w:sz w:val="22"/>
          <w:lang w:val="en-GB"/>
        </w:rPr>
        <w:t xml:space="preserve"> </w:t>
      </w:r>
      <w:proofErr w:type="spellStart"/>
      <w:r w:rsidR="00852D34">
        <w:rPr>
          <w:sz w:val="22"/>
          <w:lang w:val="en-GB"/>
        </w:rPr>
        <w:t>prosinac</w:t>
      </w:r>
      <w:proofErr w:type="spellEnd"/>
      <w:r w:rsidR="002E59BB">
        <w:rPr>
          <w:sz w:val="22"/>
          <w:lang w:val="en-GB"/>
        </w:rPr>
        <w:t xml:space="preserve"> 202</w:t>
      </w:r>
      <w:r w:rsidR="00465F22">
        <w:rPr>
          <w:sz w:val="22"/>
          <w:lang w:val="en-GB"/>
        </w:rPr>
        <w:t>4</w:t>
      </w:r>
      <w:r w:rsidR="002E59BB">
        <w:rPr>
          <w:sz w:val="22"/>
          <w:lang w:val="en-GB"/>
        </w:rPr>
        <w:t>.</w:t>
      </w:r>
      <w:r w:rsidR="008718F8">
        <w:rPr>
          <w:sz w:val="22"/>
          <w:lang w:val="en-GB"/>
        </w:rPr>
        <w:t xml:space="preserve"> </w:t>
      </w:r>
      <w:r w:rsidR="00EC7F76">
        <w:rPr>
          <w:sz w:val="22"/>
          <w:lang w:val="en-GB"/>
        </w:rPr>
        <w:t xml:space="preserve"> </w:t>
      </w:r>
      <w:r w:rsidR="00D03B4E">
        <w:rPr>
          <w:sz w:val="22"/>
          <w:lang w:val="en-GB"/>
        </w:rPr>
        <w:t xml:space="preserve">- </w:t>
      </w:r>
      <w:r w:rsidR="008718F8">
        <w:rPr>
          <w:sz w:val="22"/>
          <w:lang w:val="en-GB"/>
        </w:rPr>
        <w:t xml:space="preserve"> </w:t>
      </w:r>
      <w:proofErr w:type="spellStart"/>
      <w:r w:rsidR="008718F8">
        <w:rPr>
          <w:sz w:val="22"/>
          <w:lang w:val="en-GB"/>
        </w:rPr>
        <w:t>isplaćeno</w:t>
      </w:r>
      <w:proofErr w:type="spellEnd"/>
      <w:r w:rsidR="00B605EF">
        <w:rPr>
          <w:sz w:val="22"/>
          <w:lang w:val="en-GB"/>
        </w:rPr>
        <w:t xml:space="preserve"> </w:t>
      </w:r>
      <w:r w:rsidR="005F5B25">
        <w:rPr>
          <w:sz w:val="22"/>
          <w:lang w:val="en-GB"/>
        </w:rPr>
        <w:t>09</w:t>
      </w:r>
      <w:r w:rsidR="00AC1668">
        <w:rPr>
          <w:sz w:val="22"/>
          <w:lang w:val="en-GB"/>
        </w:rPr>
        <w:t>.01.</w:t>
      </w:r>
      <w:proofErr w:type="gramStart"/>
      <w:r w:rsidR="00AC1668">
        <w:rPr>
          <w:sz w:val="22"/>
          <w:lang w:val="en-GB"/>
        </w:rPr>
        <w:t>202</w:t>
      </w:r>
      <w:r w:rsidR="0092232D">
        <w:rPr>
          <w:sz w:val="22"/>
          <w:lang w:val="en-GB"/>
        </w:rPr>
        <w:t>5</w:t>
      </w:r>
      <w:r w:rsidR="008A6145">
        <w:rPr>
          <w:sz w:val="22"/>
          <w:lang w:val="en-GB"/>
        </w:rPr>
        <w:t xml:space="preserve"> </w:t>
      </w:r>
      <w:r w:rsidR="00D2565C">
        <w:rPr>
          <w:sz w:val="22"/>
          <w:lang w:val="en-GB"/>
        </w:rPr>
        <w:t>.</w:t>
      </w:r>
      <w:proofErr w:type="spellStart"/>
      <w:r w:rsidR="008718F8">
        <w:rPr>
          <w:sz w:val="22"/>
          <w:lang w:val="en-GB"/>
        </w:rPr>
        <w:t>godine</w:t>
      </w:r>
      <w:proofErr w:type="spellEnd"/>
      <w:proofErr w:type="gramEnd"/>
      <w:r w:rsidR="008718F8">
        <w:rPr>
          <w:sz w:val="22"/>
          <w:lang w:val="en-GB"/>
        </w:rPr>
        <w:t>.</w:t>
      </w:r>
    </w:p>
    <w:p w:rsidR="00AC1668" w:rsidRDefault="00AB1A80">
      <w:pPr>
        <w:rPr>
          <w:sz w:val="22"/>
          <w:lang w:val="en-GB"/>
        </w:rPr>
      </w:pPr>
      <w:proofErr w:type="spellStart"/>
      <w:r>
        <w:rPr>
          <w:b/>
          <w:sz w:val="22"/>
          <w:lang w:val="en-GB"/>
        </w:rPr>
        <w:t>Šifra</w:t>
      </w:r>
      <w:proofErr w:type="spellEnd"/>
      <w:r>
        <w:rPr>
          <w:b/>
          <w:sz w:val="22"/>
          <w:lang w:val="en-GB"/>
        </w:rPr>
        <w:t xml:space="preserve"> X00</w:t>
      </w:r>
      <w:r w:rsidR="00AC1668">
        <w:rPr>
          <w:b/>
          <w:sz w:val="22"/>
          <w:lang w:val="en-GB"/>
        </w:rPr>
        <w:t>6</w:t>
      </w:r>
      <w:r w:rsidR="00C254F4">
        <w:rPr>
          <w:b/>
          <w:sz w:val="22"/>
          <w:lang w:val="en-GB"/>
        </w:rPr>
        <w:t xml:space="preserve"> </w:t>
      </w:r>
      <w:proofErr w:type="spellStart"/>
      <w:r w:rsidR="00C254F4">
        <w:rPr>
          <w:sz w:val="22"/>
          <w:lang w:val="en-GB"/>
        </w:rPr>
        <w:t>Višak</w:t>
      </w:r>
      <w:proofErr w:type="spellEnd"/>
      <w:r w:rsidR="00C254F4">
        <w:rPr>
          <w:sz w:val="22"/>
          <w:lang w:val="en-GB"/>
        </w:rPr>
        <w:t xml:space="preserve"> </w:t>
      </w:r>
      <w:proofErr w:type="spellStart"/>
      <w:r w:rsidR="00C254F4">
        <w:rPr>
          <w:sz w:val="22"/>
          <w:lang w:val="en-GB"/>
        </w:rPr>
        <w:t>prihoda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primitaka</w:t>
      </w:r>
      <w:proofErr w:type="spellEnd"/>
      <w:r w:rsidR="00AC1668">
        <w:rPr>
          <w:sz w:val="22"/>
          <w:lang w:val="en-GB"/>
        </w:rPr>
        <w:t xml:space="preserve"> </w:t>
      </w:r>
      <w:proofErr w:type="spellStart"/>
      <w:r w:rsidR="00AC1668">
        <w:rPr>
          <w:sz w:val="22"/>
          <w:lang w:val="en-GB"/>
        </w:rPr>
        <w:t>raspoloživ</w:t>
      </w:r>
      <w:proofErr w:type="spellEnd"/>
      <w:r w:rsidR="00AC1668">
        <w:rPr>
          <w:sz w:val="22"/>
          <w:lang w:val="en-GB"/>
        </w:rPr>
        <w:t xml:space="preserve"> u </w:t>
      </w:r>
      <w:proofErr w:type="spellStart"/>
      <w:r w:rsidR="00AC1668">
        <w:rPr>
          <w:sz w:val="22"/>
          <w:lang w:val="en-GB"/>
        </w:rPr>
        <w:t>slijedećem</w:t>
      </w:r>
      <w:proofErr w:type="spellEnd"/>
      <w:r w:rsidR="00AC1668">
        <w:rPr>
          <w:sz w:val="22"/>
          <w:lang w:val="en-GB"/>
        </w:rPr>
        <w:t xml:space="preserve"> </w:t>
      </w:r>
      <w:proofErr w:type="spellStart"/>
      <w:r w:rsidR="00AC1668">
        <w:rPr>
          <w:sz w:val="22"/>
          <w:lang w:val="en-GB"/>
        </w:rPr>
        <w:t>razdoblju</w:t>
      </w:r>
      <w:proofErr w:type="spellEnd"/>
      <w:r w:rsidR="009A2730">
        <w:rPr>
          <w:sz w:val="22"/>
          <w:lang w:val="en-GB"/>
        </w:rPr>
        <w:t xml:space="preserve"> </w:t>
      </w:r>
      <w:r w:rsidR="00C254F4">
        <w:rPr>
          <w:sz w:val="22"/>
          <w:lang w:val="en-GB"/>
        </w:rPr>
        <w:t xml:space="preserve">– </w:t>
      </w:r>
      <w:r w:rsidR="002C3E2A">
        <w:rPr>
          <w:sz w:val="22"/>
          <w:lang w:val="en-GB"/>
        </w:rPr>
        <w:t xml:space="preserve">30.045,15 – </w:t>
      </w:r>
      <w:proofErr w:type="spellStart"/>
      <w:r w:rsidR="002C3E2A">
        <w:rPr>
          <w:sz w:val="22"/>
          <w:lang w:val="en-GB"/>
        </w:rPr>
        <w:t>izvor</w:t>
      </w:r>
      <w:proofErr w:type="spellEnd"/>
      <w:r w:rsidR="002C3E2A">
        <w:rPr>
          <w:sz w:val="22"/>
          <w:lang w:val="en-GB"/>
        </w:rPr>
        <w:t xml:space="preserve"> </w:t>
      </w:r>
      <w:proofErr w:type="spellStart"/>
      <w:r w:rsidR="002C3E2A">
        <w:rPr>
          <w:sz w:val="22"/>
          <w:lang w:val="en-GB"/>
        </w:rPr>
        <w:t>financiranja</w:t>
      </w:r>
      <w:proofErr w:type="spellEnd"/>
      <w:r w:rsidR="002C3E2A">
        <w:rPr>
          <w:sz w:val="22"/>
          <w:lang w:val="en-GB"/>
        </w:rPr>
        <w:t xml:space="preserve"> – </w:t>
      </w:r>
      <w:proofErr w:type="spellStart"/>
      <w:r w:rsidR="002C3E2A">
        <w:rPr>
          <w:sz w:val="22"/>
          <w:lang w:val="en-GB"/>
        </w:rPr>
        <w:t>Prihodi</w:t>
      </w:r>
      <w:proofErr w:type="spellEnd"/>
      <w:r w:rsidR="002C3E2A">
        <w:rPr>
          <w:sz w:val="22"/>
          <w:lang w:val="en-GB"/>
        </w:rPr>
        <w:t xml:space="preserve"> </w:t>
      </w:r>
      <w:proofErr w:type="spellStart"/>
      <w:r w:rsidR="002C3E2A">
        <w:rPr>
          <w:sz w:val="22"/>
          <w:lang w:val="en-GB"/>
        </w:rPr>
        <w:t>za</w:t>
      </w:r>
      <w:proofErr w:type="spellEnd"/>
      <w:r w:rsidR="002C3E2A">
        <w:rPr>
          <w:sz w:val="22"/>
          <w:lang w:val="en-GB"/>
        </w:rPr>
        <w:t xml:space="preserve"> </w:t>
      </w:r>
      <w:proofErr w:type="spellStart"/>
      <w:r w:rsidR="002C3E2A">
        <w:rPr>
          <w:sz w:val="22"/>
          <w:lang w:val="en-GB"/>
        </w:rPr>
        <w:t>posebne</w:t>
      </w:r>
      <w:proofErr w:type="spellEnd"/>
      <w:r w:rsidR="002C3E2A">
        <w:rPr>
          <w:sz w:val="22"/>
          <w:lang w:val="en-GB"/>
        </w:rPr>
        <w:t xml:space="preserve"> </w:t>
      </w:r>
      <w:proofErr w:type="spellStart"/>
      <w:r w:rsidR="002C3E2A">
        <w:rPr>
          <w:sz w:val="22"/>
          <w:lang w:val="en-GB"/>
        </w:rPr>
        <w:t>namjene</w:t>
      </w:r>
      <w:proofErr w:type="spellEnd"/>
      <w:r w:rsidR="002C3E2A">
        <w:rPr>
          <w:sz w:val="22"/>
          <w:lang w:val="en-GB"/>
        </w:rPr>
        <w:t xml:space="preserve"> – </w:t>
      </w:r>
      <w:proofErr w:type="spellStart"/>
      <w:r w:rsidR="002C3E2A">
        <w:rPr>
          <w:sz w:val="22"/>
          <w:lang w:val="en-GB"/>
        </w:rPr>
        <w:t>rashodi</w:t>
      </w:r>
      <w:proofErr w:type="spellEnd"/>
      <w:r w:rsidR="002C3E2A">
        <w:rPr>
          <w:sz w:val="22"/>
          <w:lang w:val="en-GB"/>
        </w:rPr>
        <w:t xml:space="preserve"> </w:t>
      </w:r>
      <w:proofErr w:type="spellStart"/>
      <w:r w:rsidR="002C3E2A">
        <w:rPr>
          <w:sz w:val="22"/>
          <w:lang w:val="en-GB"/>
        </w:rPr>
        <w:t>plaće</w:t>
      </w:r>
      <w:proofErr w:type="spellEnd"/>
      <w:r w:rsidR="002C3E2A">
        <w:rPr>
          <w:sz w:val="22"/>
          <w:lang w:val="en-GB"/>
        </w:rPr>
        <w:t xml:space="preserve"> </w:t>
      </w:r>
      <w:proofErr w:type="spellStart"/>
      <w:r w:rsidR="002C3E2A">
        <w:rPr>
          <w:sz w:val="22"/>
          <w:lang w:val="en-GB"/>
        </w:rPr>
        <w:t>za</w:t>
      </w:r>
      <w:proofErr w:type="spellEnd"/>
      <w:r w:rsidR="002C3E2A">
        <w:rPr>
          <w:sz w:val="22"/>
          <w:lang w:val="en-GB"/>
        </w:rPr>
        <w:t xml:space="preserve"> </w:t>
      </w:r>
      <w:proofErr w:type="spellStart"/>
      <w:r w:rsidR="002C3E2A">
        <w:rPr>
          <w:sz w:val="22"/>
          <w:lang w:val="en-GB"/>
        </w:rPr>
        <w:t>mjesec</w:t>
      </w:r>
      <w:proofErr w:type="spellEnd"/>
      <w:r w:rsidR="002C3E2A">
        <w:rPr>
          <w:sz w:val="22"/>
          <w:lang w:val="en-GB"/>
        </w:rPr>
        <w:t xml:space="preserve"> </w:t>
      </w:r>
      <w:proofErr w:type="spellStart"/>
      <w:r w:rsidR="002C3E2A">
        <w:rPr>
          <w:sz w:val="22"/>
          <w:lang w:val="en-GB"/>
        </w:rPr>
        <w:t>prosinac</w:t>
      </w:r>
      <w:proofErr w:type="spellEnd"/>
      <w:r w:rsidR="002C3E2A">
        <w:rPr>
          <w:sz w:val="22"/>
          <w:lang w:val="en-GB"/>
        </w:rPr>
        <w:t xml:space="preserve"> 2023.</w:t>
      </w:r>
    </w:p>
    <w:p w:rsidR="00836AD8" w:rsidRDefault="00AB1A80">
      <w:pPr>
        <w:rPr>
          <w:sz w:val="22"/>
          <w:lang w:val="en-GB"/>
        </w:rPr>
      </w:pPr>
      <w:proofErr w:type="spellStart"/>
      <w:r>
        <w:rPr>
          <w:b/>
          <w:sz w:val="22"/>
          <w:lang w:val="en-GB"/>
        </w:rPr>
        <w:t>Šifra</w:t>
      </w:r>
      <w:proofErr w:type="spellEnd"/>
      <w:r>
        <w:rPr>
          <w:b/>
          <w:sz w:val="22"/>
          <w:lang w:val="en-GB"/>
        </w:rPr>
        <w:t xml:space="preserve"> 9221-9222 </w:t>
      </w:r>
      <w:proofErr w:type="spellStart"/>
      <w:r w:rsidR="00420916">
        <w:rPr>
          <w:sz w:val="22"/>
          <w:lang w:val="en-GB"/>
        </w:rPr>
        <w:t>Višak</w:t>
      </w:r>
      <w:proofErr w:type="spellEnd"/>
      <w:r w:rsidR="00420916">
        <w:rPr>
          <w:sz w:val="22"/>
          <w:lang w:val="en-GB"/>
        </w:rPr>
        <w:t xml:space="preserve"> </w:t>
      </w:r>
      <w:proofErr w:type="spellStart"/>
      <w:r w:rsidR="00420916">
        <w:rPr>
          <w:sz w:val="22"/>
          <w:lang w:val="en-GB"/>
        </w:rPr>
        <w:t>prihoda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primitaka</w:t>
      </w:r>
      <w:proofErr w:type="spellEnd"/>
      <w:r w:rsidR="00420916">
        <w:rPr>
          <w:sz w:val="22"/>
          <w:lang w:val="en-GB"/>
        </w:rPr>
        <w:t xml:space="preserve"> </w:t>
      </w:r>
      <w:proofErr w:type="spellStart"/>
      <w:r w:rsidR="00420916">
        <w:rPr>
          <w:sz w:val="22"/>
          <w:lang w:val="en-GB"/>
        </w:rPr>
        <w:t>prenesen</w:t>
      </w:r>
      <w:r>
        <w:rPr>
          <w:sz w:val="22"/>
          <w:lang w:val="en-GB"/>
        </w:rPr>
        <w:t>i</w:t>
      </w:r>
      <w:proofErr w:type="spellEnd"/>
      <w:r>
        <w:rPr>
          <w:sz w:val="22"/>
          <w:lang w:val="en-GB"/>
        </w:rPr>
        <w:t xml:space="preserve"> – </w:t>
      </w:r>
      <w:r w:rsidR="002C3E2A">
        <w:rPr>
          <w:sz w:val="22"/>
          <w:lang w:val="en-GB"/>
        </w:rPr>
        <w:t>2.137,93</w:t>
      </w:r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odnosi</w:t>
      </w:r>
      <w:proofErr w:type="spellEnd"/>
      <w:r>
        <w:rPr>
          <w:sz w:val="22"/>
          <w:lang w:val="en-GB"/>
        </w:rPr>
        <w:t xml:space="preserve"> se </w:t>
      </w:r>
      <w:proofErr w:type="spellStart"/>
      <w:r>
        <w:rPr>
          <w:sz w:val="22"/>
          <w:lang w:val="en-GB"/>
        </w:rPr>
        <w:t>na</w:t>
      </w:r>
      <w:proofErr w:type="spellEnd"/>
      <w:r w:rsidR="00A050E5">
        <w:rPr>
          <w:sz w:val="22"/>
          <w:lang w:val="en-GB"/>
        </w:rPr>
        <w:t>:</w:t>
      </w:r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višak</w:t>
      </w:r>
      <w:proofErr w:type="spellEnd"/>
      <w:r w:rsidR="00A050E5">
        <w:rPr>
          <w:sz w:val="22"/>
          <w:lang w:val="en-GB"/>
        </w:rPr>
        <w:t xml:space="preserve"> </w:t>
      </w:r>
      <w:proofErr w:type="spellStart"/>
      <w:r w:rsidR="00A050E5">
        <w:rPr>
          <w:sz w:val="22"/>
          <w:lang w:val="en-GB"/>
        </w:rPr>
        <w:t>prihoda</w:t>
      </w:r>
      <w:proofErr w:type="spellEnd"/>
      <w:r w:rsidR="00A050E5">
        <w:rPr>
          <w:sz w:val="22"/>
          <w:lang w:val="en-GB"/>
        </w:rPr>
        <w:t xml:space="preserve"> </w:t>
      </w:r>
      <w:proofErr w:type="spellStart"/>
      <w:r w:rsidR="00A050E5">
        <w:rPr>
          <w:sz w:val="22"/>
          <w:lang w:val="en-GB"/>
        </w:rPr>
        <w:t>poslovanja</w:t>
      </w:r>
      <w:proofErr w:type="spellEnd"/>
      <w:r w:rsidR="00A050E5">
        <w:rPr>
          <w:sz w:val="22"/>
          <w:lang w:val="en-GB"/>
        </w:rPr>
        <w:t xml:space="preserve"> </w:t>
      </w:r>
      <w:proofErr w:type="spellStart"/>
      <w:r w:rsidR="00A050E5">
        <w:rPr>
          <w:sz w:val="22"/>
          <w:lang w:val="en-GB"/>
        </w:rPr>
        <w:t>iz</w:t>
      </w:r>
      <w:proofErr w:type="spellEnd"/>
      <w:r w:rsidR="00A050E5">
        <w:rPr>
          <w:sz w:val="22"/>
          <w:lang w:val="en-GB"/>
        </w:rPr>
        <w:t xml:space="preserve"> 202</w:t>
      </w:r>
      <w:r w:rsidR="002C3E2A">
        <w:rPr>
          <w:sz w:val="22"/>
          <w:lang w:val="en-GB"/>
        </w:rPr>
        <w:t>3</w:t>
      </w:r>
      <w:r w:rsidR="00836AD8">
        <w:rPr>
          <w:sz w:val="22"/>
          <w:lang w:val="en-GB"/>
        </w:rPr>
        <w:t>.godine.</w:t>
      </w:r>
    </w:p>
    <w:p w:rsidR="00836AD8" w:rsidRDefault="00836AD8">
      <w:pPr>
        <w:rPr>
          <w:sz w:val="22"/>
          <w:lang w:val="en-GB"/>
        </w:rPr>
      </w:pPr>
    </w:p>
    <w:p w:rsidR="001847A9" w:rsidRDefault="00C97FC7">
      <w:pPr>
        <w:rPr>
          <w:b/>
          <w:i/>
          <w:sz w:val="22"/>
          <w:lang w:val="en-GB"/>
        </w:rPr>
      </w:pPr>
      <w:proofErr w:type="spellStart"/>
      <w:proofErr w:type="gramStart"/>
      <w:r>
        <w:rPr>
          <w:b/>
          <w:i/>
          <w:sz w:val="22"/>
          <w:lang w:val="en-GB"/>
        </w:rPr>
        <w:t>Obrazac</w:t>
      </w:r>
      <w:proofErr w:type="spellEnd"/>
      <w:r>
        <w:rPr>
          <w:b/>
          <w:i/>
          <w:sz w:val="22"/>
          <w:lang w:val="en-GB"/>
        </w:rPr>
        <w:t xml:space="preserve"> :</w:t>
      </w:r>
      <w:proofErr w:type="gramEnd"/>
      <w:r>
        <w:rPr>
          <w:b/>
          <w:i/>
          <w:sz w:val="22"/>
          <w:lang w:val="en-GB"/>
        </w:rPr>
        <w:t xml:space="preserve"> BIL</w:t>
      </w:r>
    </w:p>
    <w:p w:rsidR="00C97FC7" w:rsidRDefault="00C97FC7">
      <w:pPr>
        <w:rPr>
          <w:b/>
          <w:i/>
          <w:sz w:val="22"/>
          <w:lang w:val="en-GB"/>
        </w:rPr>
      </w:pPr>
      <w:proofErr w:type="spellStart"/>
      <w:r>
        <w:rPr>
          <w:b/>
          <w:i/>
          <w:sz w:val="22"/>
          <w:lang w:val="en-GB"/>
        </w:rPr>
        <w:t>Bilanca</w:t>
      </w:r>
      <w:proofErr w:type="spellEnd"/>
      <w:r>
        <w:rPr>
          <w:b/>
          <w:i/>
          <w:sz w:val="22"/>
          <w:lang w:val="en-GB"/>
        </w:rPr>
        <w:t xml:space="preserve"> </w:t>
      </w:r>
      <w:proofErr w:type="spellStart"/>
      <w:r>
        <w:rPr>
          <w:b/>
          <w:i/>
          <w:sz w:val="22"/>
          <w:lang w:val="en-GB"/>
        </w:rPr>
        <w:t>na</w:t>
      </w:r>
      <w:proofErr w:type="spellEnd"/>
      <w:r>
        <w:rPr>
          <w:b/>
          <w:i/>
          <w:sz w:val="22"/>
          <w:lang w:val="en-GB"/>
        </w:rPr>
        <w:t xml:space="preserve"> datum </w:t>
      </w:r>
      <w:proofErr w:type="gramStart"/>
      <w:r>
        <w:rPr>
          <w:b/>
          <w:i/>
          <w:sz w:val="22"/>
          <w:lang w:val="en-GB"/>
        </w:rPr>
        <w:t>31.prosinca</w:t>
      </w:r>
      <w:proofErr w:type="gramEnd"/>
      <w:r>
        <w:rPr>
          <w:b/>
          <w:i/>
          <w:sz w:val="22"/>
          <w:lang w:val="en-GB"/>
        </w:rPr>
        <w:t xml:space="preserve"> 202</w:t>
      </w:r>
      <w:r w:rsidR="00E03EB8">
        <w:rPr>
          <w:b/>
          <w:i/>
          <w:sz w:val="22"/>
          <w:lang w:val="en-GB"/>
        </w:rPr>
        <w:t>4</w:t>
      </w:r>
      <w:r>
        <w:rPr>
          <w:b/>
          <w:i/>
          <w:sz w:val="22"/>
          <w:lang w:val="en-GB"/>
        </w:rPr>
        <w:t>.godine</w:t>
      </w:r>
    </w:p>
    <w:p w:rsidR="00C5101F" w:rsidRDefault="00C5101F">
      <w:pPr>
        <w:rPr>
          <w:b/>
          <w:sz w:val="22"/>
          <w:lang w:val="en-GB"/>
        </w:rPr>
      </w:pPr>
    </w:p>
    <w:p w:rsidR="007B0165" w:rsidRDefault="00C97FC7">
      <w:pPr>
        <w:rPr>
          <w:sz w:val="22"/>
          <w:lang w:val="en-GB"/>
        </w:rPr>
      </w:pPr>
      <w:proofErr w:type="spellStart"/>
      <w:r>
        <w:rPr>
          <w:b/>
          <w:sz w:val="22"/>
          <w:lang w:val="en-GB"/>
        </w:rPr>
        <w:t>Šifra</w:t>
      </w:r>
      <w:proofErr w:type="spellEnd"/>
      <w:r>
        <w:rPr>
          <w:b/>
          <w:sz w:val="22"/>
          <w:lang w:val="en-GB"/>
        </w:rPr>
        <w:t xml:space="preserve"> B002</w:t>
      </w:r>
      <w:r w:rsidR="00FB54E7">
        <w:rPr>
          <w:b/>
          <w:sz w:val="22"/>
          <w:lang w:val="en-GB"/>
        </w:rPr>
        <w:t xml:space="preserve"> </w:t>
      </w:r>
      <w:proofErr w:type="spellStart"/>
      <w:r w:rsidR="00FB54E7">
        <w:rPr>
          <w:sz w:val="22"/>
          <w:lang w:val="en-GB"/>
        </w:rPr>
        <w:t>Nefinancijska</w:t>
      </w:r>
      <w:proofErr w:type="spellEnd"/>
      <w:r w:rsidR="00FB54E7">
        <w:rPr>
          <w:sz w:val="22"/>
          <w:lang w:val="en-GB"/>
        </w:rPr>
        <w:t xml:space="preserve"> </w:t>
      </w:r>
      <w:proofErr w:type="spellStart"/>
      <w:r w:rsidR="00FB54E7">
        <w:rPr>
          <w:sz w:val="22"/>
          <w:lang w:val="en-GB"/>
        </w:rPr>
        <w:t>imovina</w:t>
      </w:r>
      <w:proofErr w:type="spellEnd"/>
      <w:r w:rsidR="00FB54E7">
        <w:rPr>
          <w:sz w:val="22"/>
          <w:lang w:val="en-GB"/>
        </w:rPr>
        <w:t xml:space="preserve"> </w:t>
      </w:r>
      <w:proofErr w:type="spellStart"/>
      <w:r w:rsidR="00FB54E7">
        <w:rPr>
          <w:sz w:val="22"/>
          <w:lang w:val="en-GB"/>
        </w:rPr>
        <w:t>indeks</w:t>
      </w:r>
      <w:proofErr w:type="spellEnd"/>
      <w:r w:rsidR="00FB54E7">
        <w:rPr>
          <w:sz w:val="22"/>
          <w:lang w:val="en-GB"/>
        </w:rPr>
        <w:t xml:space="preserve"> </w:t>
      </w:r>
      <w:r w:rsidR="00FB7AE6">
        <w:rPr>
          <w:sz w:val="22"/>
          <w:lang w:val="en-GB"/>
        </w:rPr>
        <w:t>115,8</w:t>
      </w:r>
      <w:r w:rsidR="00FB54E7">
        <w:rPr>
          <w:sz w:val="22"/>
          <w:lang w:val="en-GB"/>
        </w:rPr>
        <w:t xml:space="preserve"> – </w:t>
      </w:r>
      <w:proofErr w:type="spellStart"/>
      <w:r w:rsidR="00FB54E7">
        <w:rPr>
          <w:sz w:val="22"/>
          <w:lang w:val="en-GB"/>
        </w:rPr>
        <w:t>Vrijednost</w:t>
      </w:r>
      <w:proofErr w:type="spellEnd"/>
      <w:r w:rsidR="00FB54E7">
        <w:rPr>
          <w:sz w:val="22"/>
          <w:lang w:val="en-GB"/>
        </w:rPr>
        <w:t xml:space="preserve"> </w:t>
      </w:r>
      <w:proofErr w:type="spellStart"/>
      <w:r w:rsidR="00FB54E7">
        <w:rPr>
          <w:sz w:val="22"/>
          <w:lang w:val="en-GB"/>
        </w:rPr>
        <w:t>proizvedene</w:t>
      </w:r>
      <w:proofErr w:type="spellEnd"/>
      <w:r w:rsidR="00FB54E7">
        <w:rPr>
          <w:sz w:val="22"/>
          <w:lang w:val="en-GB"/>
        </w:rPr>
        <w:t xml:space="preserve"> </w:t>
      </w:r>
      <w:proofErr w:type="spellStart"/>
      <w:r w:rsidR="00FB54E7">
        <w:rPr>
          <w:sz w:val="22"/>
          <w:lang w:val="en-GB"/>
        </w:rPr>
        <w:t>dugotrajne</w:t>
      </w:r>
      <w:proofErr w:type="spellEnd"/>
      <w:r w:rsidR="00FB54E7">
        <w:rPr>
          <w:sz w:val="22"/>
          <w:lang w:val="en-GB"/>
        </w:rPr>
        <w:t xml:space="preserve"> </w:t>
      </w:r>
      <w:proofErr w:type="spellStart"/>
      <w:r w:rsidR="00FB54E7">
        <w:rPr>
          <w:sz w:val="22"/>
          <w:lang w:val="en-GB"/>
        </w:rPr>
        <w:t>imovine</w:t>
      </w:r>
      <w:proofErr w:type="spellEnd"/>
      <w:r w:rsidR="00FB54E7">
        <w:rPr>
          <w:sz w:val="22"/>
          <w:lang w:val="en-GB"/>
        </w:rPr>
        <w:t xml:space="preserve"> (</w:t>
      </w:r>
      <w:proofErr w:type="spellStart"/>
      <w:r w:rsidR="00FB54E7">
        <w:rPr>
          <w:sz w:val="22"/>
          <w:lang w:val="en-GB"/>
        </w:rPr>
        <w:t>Šifra</w:t>
      </w:r>
      <w:proofErr w:type="spellEnd"/>
      <w:r w:rsidR="00FB54E7">
        <w:rPr>
          <w:sz w:val="22"/>
          <w:lang w:val="en-GB"/>
        </w:rPr>
        <w:t xml:space="preserve"> 02) </w:t>
      </w:r>
      <w:proofErr w:type="spellStart"/>
      <w:r w:rsidR="00FB7AE6">
        <w:rPr>
          <w:sz w:val="22"/>
          <w:lang w:val="en-GB"/>
        </w:rPr>
        <w:t>povećala</w:t>
      </w:r>
      <w:proofErr w:type="spellEnd"/>
      <w:r w:rsidR="00FB7AE6">
        <w:rPr>
          <w:sz w:val="22"/>
          <w:lang w:val="en-GB"/>
        </w:rPr>
        <w:t xml:space="preserve"> </w:t>
      </w:r>
      <w:r w:rsidR="00FB54E7">
        <w:rPr>
          <w:sz w:val="22"/>
          <w:lang w:val="en-GB"/>
        </w:rPr>
        <w:t xml:space="preserve">se </w:t>
      </w:r>
      <w:proofErr w:type="spellStart"/>
      <w:r w:rsidR="00FB54E7">
        <w:rPr>
          <w:sz w:val="22"/>
          <w:lang w:val="en-GB"/>
        </w:rPr>
        <w:t>za</w:t>
      </w:r>
      <w:proofErr w:type="spellEnd"/>
      <w:r w:rsidR="00FB54E7">
        <w:rPr>
          <w:sz w:val="22"/>
          <w:lang w:val="en-GB"/>
        </w:rPr>
        <w:t xml:space="preserve"> </w:t>
      </w:r>
      <w:r w:rsidR="007B0165">
        <w:rPr>
          <w:sz w:val="22"/>
          <w:lang w:val="en-GB"/>
        </w:rPr>
        <w:t>1</w:t>
      </w:r>
      <w:r w:rsidR="00FB7AE6">
        <w:rPr>
          <w:sz w:val="22"/>
          <w:lang w:val="en-GB"/>
        </w:rPr>
        <w:t>5</w:t>
      </w:r>
      <w:r w:rsidR="007B0165">
        <w:rPr>
          <w:sz w:val="22"/>
          <w:lang w:val="en-GB"/>
        </w:rPr>
        <w:t>,</w:t>
      </w:r>
      <w:r w:rsidR="00FB7AE6">
        <w:rPr>
          <w:sz w:val="22"/>
          <w:lang w:val="en-GB"/>
        </w:rPr>
        <w:t>8</w:t>
      </w:r>
      <w:r w:rsidR="00FB54E7">
        <w:rPr>
          <w:sz w:val="22"/>
          <w:lang w:val="en-GB"/>
        </w:rPr>
        <w:t xml:space="preserve">% u </w:t>
      </w:r>
      <w:proofErr w:type="spellStart"/>
      <w:r w:rsidR="00FB54E7">
        <w:rPr>
          <w:sz w:val="22"/>
          <w:lang w:val="en-GB"/>
        </w:rPr>
        <w:t>odnosu</w:t>
      </w:r>
      <w:proofErr w:type="spellEnd"/>
      <w:r w:rsidR="00FB54E7">
        <w:rPr>
          <w:sz w:val="22"/>
          <w:lang w:val="en-GB"/>
        </w:rPr>
        <w:t xml:space="preserve"> </w:t>
      </w:r>
      <w:proofErr w:type="spellStart"/>
      <w:r w:rsidR="00FB54E7">
        <w:rPr>
          <w:sz w:val="22"/>
          <w:lang w:val="en-GB"/>
        </w:rPr>
        <w:t>na</w:t>
      </w:r>
      <w:proofErr w:type="spellEnd"/>
      <w:r w:rsidR="00FB54E7">
        <w:rPr>
          <w:sz w:val="22"/>
          <w:lang w:val="en-GB"/>
        </w:rPr>
        <w:t xml:space="preserve"> </w:t>
      </w:r>
      <w:proofErr w:type="spellStart"/>
      <w:r w:rsidR="00FB54E7">
        <w:rPr>
          <w:sz w:val="22"/>
          <w:lang w:val="en-GB"/>
        </w:rPr>
        <w:t>stanje</w:t>
      </w:r>
      <w:proofErr w:type="spellEnd"/>
      <w:r w:rsidR="00FB54E7">
        <w:rPr>
          <w:sz w:val="22"/>
          <w:lang w:val="en-GB"/>
        </w:rPr>
        <w:t xml:space="preserve"> </w:t>
      </w:r>
      <w:proofErr w:type="gramStart"/>
      <w:r w:rsidR="00FB54E7">
        <w:rPr>
          <w:sz w:val="22"/>
          <w:lang w:val="en-GB"/>
        </w:rPr>
        <w:t>01.siječnja</w:t>
      </w:r>
      <w:proofErr w:type="gramEnd"/>
      <w:r w:rsidR="00FB54E7">
        <w:rPr>
          <w:sz w:val="22"/>
          <w:lang w:val="en-GB"/>
        </w:rPr>
        <w:t xml:space="preserve"> 202</w:t>
      </w:r>
      <w:r w:rsidR="00FB7AE6">
        <w:rPr>
          <w:sz w:val="22"/>
          <w:lang w:val="en-GB"/>
        </w:rPr>
        <w:t>4</w:t>
      </w:r>
      <w:r w:rsidR="00FB54E7">
        <w:rPr>
          <w:sz w:val="22"/>
          <w:lang w:val="en-GB"/>
        </w:rPr>
        <w:t xml:space="preserve">. </w:t>
      </w:r>
      <w:proofErr w:type="spellStart"/>
      <w:r w:rsidR="00FB54E7">
        <w:rPr>
          <w:sz w:val="22"/>
          <w:lang w:val="en-GB"/>
        </w:rPr>
        <w:t>Prvenstveno</w:t>
      </w:r>
      <w:proofErr w:type="spellEnd"/>
      <w:r w:rsidR="00FB54E7">
        <w:rPr>
          <w:sz w:val="22"/>
          <w:lang w:val="en-GB"/>
        </w:rPr>
        <w:t xml:space="preserve"> je to </w:t>
      </w:r>
      <w:proofErr w:type="spellStart"/>
      <w:r w:rsidR="00FB54E7">
        <w:rPr>
          <w:sz w:val="22"/>
          <w:lang w:val="en-GB"/>
        </w:rPr>
        <w:t>rezultat</w:t>
      </w:r>
      <w:proofErr w:type="spellEnd"/>
      <w:r w:rsidR="00FB54E7">
        <w:rPr>
          <w:sz w:val="22"/>
          <w:lang w:val="en-GB"/>
        </w:rPr>
        <w:t xml:space="preserve"> </w:t>
      </w:r>
      <w:proofErr w:type="spellStart"/>
      <w:r w:rsidR="00FB7AE6">
        <w:rPr>
          <w:sz w:val="22"/>
          <w:lang w:val="en-GB"/>
        </w:rPr>
        <w:t>dodatnog</w:t>
      </w:r>
      <w:proofErr w:type="spellEnd"/>
      <w:r w:rsidR="007B0165">
        <w:rPr>
          <w:sz w:val="22"/>
          <w:lang w:val="en-GB"/>
        </w:rPr>
        <w:t xml:space="preserve"> </w:t>
      </w:r>
      <w:proofErr w:type="spellStart"/>
      <w:r w:rsidR="007B0165">
        <w:rPr>
          <w:sz w:val="22"/>
          <w:lang w:val="en-GB"/>
        </w:rPr>
        <w:t>ulaganja</w:t>
      </w:r>
      <w:proofErr w:type="spellEnd"/>
      <w:r w:rsidR="00FB7AE6">
        <w:rPr>
          <w:sz w:val="22"/>
          <w:lang w:val="en-GB"/>
        </w:rPr>
        <w:t xml:space="preserve"> u </w:t>
      </w:r>
      <w:proofErr w:type="spellStart"/>
      <w:r w:rsidR="00FB7AE6">
        <w:rPr>
          <w:sz w:val="22"/>
          <w:lang w:val="en-GB"/>
        </w:rPr>
        <w:t>zgradu</w:t>
      </w:r>
      <w:proofErr w:type="spellEnd"/>
      <w:r w:rsidR="00FB7AE6">
        <w:rPr>
          <w:sz w:val="22"/>
          <w:lang w:val="en-GB"/>
        </w:rPr>
        <w:t xml:space="preserve"> </w:t>
      </w:r>
      <w:proofErr w:type="spellStart"/>
      <w:r w:rsidR="00FB7AE6">
        <w:rPr>
          <w:sz w:val="22"/>
          <w:lang w:val="en-GB"/>
        </w:rPr>
        <w:t>Doma</w:t>
      </w:r>
      <w:proofErr w:type="spellEnd"/>
      <w:r w:rsidR="00FB7AE6">
        <w:rPr>
          <w:sz w:val="22"/>
          <w:lang w:val="en-GB"/>
        </w:rPr>
        <w:t xml:space="preserve"> – </w:t>
      </w:r>
      <w:proofErr w:type="spellStart"/>
      <w:r w:rsidR="00FB7AE6">
        <w:rPr>
          <w:sz w:val="22"/>
          <w:lang w:val="en-GB"/>
        </w:rPr>
        <w:t>sustav</w:t>
      </w:r>
      <w:proofErr w:type="spellEnd"/>
      <w:r w:rsidR="00FB7AE6">
        <w:rPr>
          <w:sz w:val="22"/>
          <w:lang w:val="en-GB"/>
        </w:rPr>
        <w:t xml:space="preserve"> </w:t>
      </w:r>
      <w:proofErr w:type="spellStart"/>
      <w:r w:rsidR="00FB7AE6">
        <w:rPr>
          <w:sz w:val="22"/>
          <w:lang w:val="en-GB"/>
        </w:rPr>
        <w:t>vatrodojave</w:t>
      </w:r>
      <w:proofErr w:type="spellEnd"/>
      <w:r w:rsidR="00FB7AE6">
        <w:rPr>
          <w:sz w:val="22"/>
          <w:lang w:val="en-GB"/>
        </w:rPr>
        <w:t xml:space="preserve"> (</w:t>
      </w:r>
      <w:proofErr w:type="spellStart"/>
      <w:r w:rsidR="00FB7AE6">
        <w:rPr>
          <w:sz w:val="22"/>
          <w:lang w:val="en-GB"/>
        </w:rPr>
        <w:t>nabava</w:t>
      </w:r>
      <w:proofErr w:type="spellEnd"/>
      <w:r w:rsidR="00FB7AE6">
        <w:rPr>
          <w:sz w:val="22"/>
          <w:lang w:val="en-GB"/>
        </w:rPr>
        <w:t xml:space="preserve"> </w:t>
      </w:r>
      <w:proofErr w:type="spellStart"/>
      <w:r w:rsidR="00FB7AE6">
        <w:rPr>
          <w:sz w:val="22"/>
          <w:lang w:val="en-GB"/>
        </w:rPr>
        <w:t>komunkacijskih</w:t>
      </w:r>
      <w:proofErr w:type="spellEnd"/>
      <w:r w:rsidR="00FB7AE6">
        <w:rPr>
          <w:sz w:val="22"/>
          <w:lang w:val="en-GB"/>
        </w:rPr>
        <w:t xml:space="preserve"> </w:t>
      </w:r>
      <w:proofErr w:type="spellStart"/>
      <w:r w:rsidR="00FB7AE6">
        <w:rPr>
          <w:sz w:val="22"/>
          <w:lang w:val="en-GB"/>
        </w:rPr>
        <w:t>kablova</w:t>
      </w:r>
      <w:proofErr w:type="spellEnd"/>
      <w:proofErr w:type="gramStart"/>
      <w:r w:rsidR="00FB7AE6">
        <w:rPr>
          <w:sz w:val="22"/>
          <w:lang w:val="en-GB"/>
        </w:rPr>
        <w:t xml:space="preserve">) </w:t>
      </w:r>
      <w:r w:rsidR="007B0165">
        <w:rPr>
          <w:sz w:val="22"/>
          <w:lang w:val="en-GB"/>
        </w:rPr>
        <w:t>.</w:t>
      </w:r>
      <w:proofErr w:type="gramEnd"/>
      <w:r w:rsidR="00F54CED">
        <w:rPr>
          <w:sz w:val="22"/>
          <w:lang w:val="en-GB"/>
        </w:rPr>
        <w:t xml:space="preserve"> </w:t>
      </w:r>
    </w:p>
    <w:p w:rsidR="00857186" w:rsidRDefault="00857186">
      <w:pPr>
        <w:rPr>
          <w:sz w:val="22"/>
          <w:lang w:val="en-GB"/>
        </w:rPr>
      </w:pPr>
      <w:proofErr w:type="spellStart"/>
      <w:r>
        <w:rPr>
          <w:b/>
          <w:sz w:val="22"/>
          <w:lang w:val="en-GB"/>
        </w:rPr>
        <w:t>Šifra</w:t>
      </w:r>
      <w:proofErr w:type="spellEnd"/>
      <w:r>
        <w:rPr>
          <w:b/>
          <w:sz w:val="22"/>
          <w:lang w:val="en-GB"/>
        </w:rPr>
        <w:t xml:space="preserve"> 129- </w:t>
      </w:r>
      <w:proofErr w:type="spellStart"/>
      <w:r>
        <w:rPr>
          <w:sz w:val="22"/>
          <w:lang w:val="en-GB"/>
        </w:rPr>
        <w:t>Ostala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potraživanja</w:t>
      </w:r>
      <w:proofErr w:type="spellEnd"/>
      <w:r>
        <w:rPr>
          <w:sz w:val="22"/>
          <w:lang w:val="en-GB"/>
        </w:rPr>
        <w:t xml:space="preserve"> – </w:t>
      </w:r>
      <w:proofErr w:type="spellStart"/>
      <w:r>
        <w:rPr>
          <w:sz w:val="22"/>
          <w:lang w:val="en-GB"/>
        </w:rPr>
        <w:t>iznos</w:t>
      </w:r>
      <w:proofErr w:type="spellEnd"/>
      <w:r>
        <w:rPr>
          <w:sz w:val="22"/>
          <w:lang w:val="en-GB"/>
        </w:rPr>
        <w:t xml:space="preserve"> </w:t>
      </w:r>
      <w:r w:rsidR="00FB7AE6">
        <w:rPr>
          <w:sz w:val="22"/>
          <w:lang w:val="en-GB"/>
        </w:rPr>
        <w:t>457,41</w:t>
      </w:r>
      <w:r>
        <w:rPr>
          <w:sz w:val="22"/>
          <w:lang w:val="en-GB"/>
        </w:rPr>
        <w:t xml:space="preserve"> – </w:t>
      </w:r>
      <w:proofErr w:type="spellStart"/>
      <w:r>
        <w:rPr>
          <w:sz w:val="22"/>
          <w:lang w:val="en-GB"/>
        </w:rPr>
        <w:t>potraživanje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refundaciju</w:t>
      </w:r>
      <w:proofErr w:type="spellEnd"/>
      <w:r>
        <w:rPr>
          <w:sz w:val="22"/>
          <w:lang w:val="en-GB"/>
        </w:rPr>
        <w:t xml:space="preserve"> </w:t>
      </w:r>
      <w:proofErr w:type="spellStart"/>
      <w:r w:rsidR="002E59BB">
        <w:rPr>
          <w:sz w:val="22"/>
          <w:lang w:val="en-GB"/>
        </w:rPr>
        <w:t>isplaćene</w:t>
      </w:r>
      <w:proofErr w:type="spellEnd"/>
      <w:r w:rsidR="002E59BB"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</w:t>
      </w:r>
      <w:r w:rsidR="002E59BB">
        <w:rPr>
          <w:sz w:val="22"/>
          <w:lang w:val="en-GB"/>
        </w:rPr>
        <w:t>a</w:t>
      </w:r>
      <w:r>
        <w:rPr>
          <w:sz w:val="22"/>
          <w:lang w:val="en-GB"/>
        </w:rPr>
        <w:t>knade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bolovanja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od</w:t>
      </w:r>
      <w:proofErr w:type="spellEnd"/>
      <w:r>
        <w:rPr>
          <w:sz w:val="22"/>
          <w:lang w:val="en-GB"/>
        </w:rPr>
        <w:t xml:space="preserve"> HZZO- </w:t>
      </w:r>
      <w:proofErr w:type="spellStart"/>
      <w:r>
        <w:rPr>
          <w:sz w:val="22"/>
          <w:lang w:val="en-GB"/>
        </w:rPr>
        <w:t>za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mjesec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studeni</w:t>
      </w:r>
      <w:proofErr w:type="spellEnd"/>
      <w:r>
        <w:rPr>
          <w:sz w:val="22"/>
          <w:lang w:val="en-GB"/>
        </w:rPr>
        <w:t xml:space="preserve"> 202</w:t>
      </w:r>
      <w:r w:rsidR="00FB7AE6">
        <w:rPr>
          <w:sz w:val="22"/>
          <w:lang w:val="en-GB"/>
        </w:rPr>
        <w:t>4</w:t>
      </w:r>
      <w:r>
        <w:rPr>
          <w:sz w:val="22"/>
          <w:lang w:val="en-GB"/>
        </w:rPr>
        <w:t>.</w:t>
      </w:r>
    </w:p>
    <w:p w:rsidR="00776D13" w:rsidRDefault="00776D13">
      <w:pPr>
        <w:rPr>
          <w:sz w:val="22"/>
          <w:lang w:val="en-GB"/>
        </w:rPr>
      </w:pPr>
      <w:proofErr w:type="spellStart"/>
      <w:r>
        <w:rPr>
          <w:b/>
          <w:sz w:val="22"/>
          <w:lang w:val="en-GB"/>
        </w:rPr>
        <w:t>Šifra</w:t>
      </w:r>
      <w:proofErr w:type="spellEnd"/>
      <w:r>
        <w:rPr>
          <w:b/>
          <w:sz w:val="22"/>
          <w:lang w:val="en-GB"/>
        </w:rPr>
        <w:t xml:space="preserve"> 165 </w:t>
      </w:r>
      <w:r>
        <w:rPr>
          <w:sz w:val="22"/>
          <w:lang w:val="en-GB"/>
        </w:rPr>
        <w:t xml:space="preserve">– </w:t>
      </w:r>
      <w:proofErr w:type="spellStart"/>
      <w:r>
        <w:rPr>
          <w:sz w:val="22"/>
          <w:lang w:val="en-GB"/>
        </w:rPr>
        <w:t>Potraživanja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upravne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administrativne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pristojbe</w:t>
      </w:r>
      <w:proofErr w:type="spellEnd"/>
      <w:r>
        <w:rPr>
          <w:sz w:val="22"/>
          <w:lang w:val="en-GB"/>
        </w:rPr>
        <w:t xml:space="preserve">, </w:t>
      </w:r>
      <w:proofErr w:type="spellStart"/>
      <w:r>
        <w:rPr>
          <w:sz w:val="22"/>
          <w:lang w:val="en-GB"/>
        </w:rPr>
        <w:t>pristojbe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po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posebnim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propisima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naknade</w:t>
      </w:r>
      <w:proofErr w:type="spellEnd"/>
      <w:r>
        <w:rPr>
          <w:sz w:val="22"/>
          <w:lang w:val="en-GB"/>
        </w:rPr>
        <w:t xml:space="preserve"> – </w:t>
      </w:r>
      <w:proofErr w:type="spellStart"/>
      <w:r>
        <w:rPr>
          <w:sz w:val="22"/>
          <w:lang w:val="en-GB"/>
        </w:rPr>
        <w:t>iznos</w:t>
      </w:r>
      <w:proofErr w:type="spellEnd"/>
      <w:r>
        <w:rPr>
          <w:sz w:val="22"/>
          <w:lang w:val="en-GB"/>
        </w:rPr>
        <w:t xml:space="preserve"> </w:t>
      </w:r>
      <w:r w:rsidR="00FB7AE6">
        <w:rPr>
          <w:sz w:val="22"/>
          <w:lang w:val="en-GB"/>
        </w:rPr>
        <w:t>738,36</w:t>
      </w:r>
      <w:r>
        <w:rPr>
          <w:sz w:val="22"/>
          <w:lang w:val="en-GB"/>
        </w:rPr>
        <w:t xml:space="preserve"> – </w:t>
      </w:r>
      <w:proofErr w:type="spellStart"/>
      <w:r>
        <w:rPr>
          <w:sz w:val="22"/>
          <w:lang w:val="en-GB"/>
        </w:rPr>
        <w:t>potraživanje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opskrbnine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par</w:t>
      </w:r>
      <w:r w:rsidR="00FB7AE6">
        <w:rPr>
          <w:sz w:val="22"/>
          <w:lang w:val="en-GB"/>
        </w:rPr>
        <w:t>ticipacije</w:t>
      </w:r>
      <w:proofErr w:type="spellEnd"/>
      <w:r w:rsidR="00FB7AE6">
        <w:rPr>
          <w:sz w:val="22"/>
          <w:lang w:val="en-GB"/>
        </w:rPr>
        <w:t xml:space="preserve"> </w:t>
      </w:r>
      <w:proofErr w:type="spellStart"/>
      <w:r w:rsidR="00FB7AE6">
        <w:rPr>
          <w:sz w:val="22"/>
          <w:lang w:val="en-GB"/>
        </w:rPr>
        <w:t>opskrbnina</w:t>
      </w:r>
      <w:proofErr w:type="spellEnd"/>
      <w:r w:rsidR="00FB7AE6">
        <w:rPr>
          <w:sz w:val="22"/>
          <w:lang w:val="en-GB"/>
        </w:rPr>
        <w:t xml:space="preserve"> </w:t>
      </w:r>
      <w:proofErr w:type="spellStart"/>
      <w:r w:rsidR="00FB7AE6">
        <w:rPr>
          <w:sz w:val="22"/>
          <w:lang w:val="en-GB"/>
        </w:rPr>
        <w:t>korisnika</w:t>
      </w:r>
      <w:proofErr w:type="spellEnd"/>
      <w:r w:rsidR="00FB7AE6">
        <w:rPr>
          <w:sz w:val="22"/>
          <w:lang w:val="en-GB"/>
        </w:rPr>
        <w:t>.</w:t>
      </w:r>
      <w:r w:rsidR="00676A31">
        <w:rPr>
          <w:sz w:val="22"/>
          <w:lang w:val="en-GB"/>
        </w:rPr>
        <w:t xml:space="preserve"> </w:t>
      </w:r>
      <w:proofErr w:type="spellStart"/>
      <w:r w:rsidR="00685E83">
        <w:rPr>
          <w:sz w:val="22"/>
          <w:lang w:val="en-GB"/>
        </w:rPr>
        <w:t>Navedena</w:t>
      </w:r>
      <w:proofErr w:type="spellEnd"/>
      <w:r w:rsidR="00685E83">
        <w:rPr>
          <w:sz w:val="22"/>
          <w:lang w:val="en-GB"/>
        </w:rPr>
        <w:t xml:space="preserve"> </w:t>
      </w:r>
      <w:proofErr w:type="spellStart"/>
      <w:r w:rsidR="00685E83">
        <w:rPr>
          <w:sz w:val="22"/>
          <w:lang w:val="en-GB"/>
        </w:rPr>
        <w:t>potraživanja</w:t>
      </w:r>
      <w:proofErr w:type="spellEnd"/>
      <w:r w:rsidR="00685E83">
        <w:rPr>
          <w:sz w:val="22"/>
          <w:lang w:val="en-GB"/>
        </w:rPr>
        <w:t xml:space="preserve"> </w:t>
      </w:r>
      <w:proofErr w:type="spellStart"/>
      <w:r w:rsidR="00685E83">
        <w:rPr>
          <w:sz w:val="22"/>
          <w:lang w:val="en-GB"/>
        </w:rPr>
        <w:t>su</w:t>
      </w:r>
      <w:proofErr w:type="spellEnd"/>
      <w:r w:rsidR="00C5101F">
        <w:rPr>
          <w:sz w:val="22"/>
          <w:lang w:val="en-GB"/>
        </w:rPr>
        <w:t xml:space="preserve"> </w:t>
      </w:r>
      <w:proofErr w:type="spellStart"/>
      <w:r w:rsidR="00C5101F">
        <w:rPr>
          <w:sz w:val="22"/>
          <w:lang w:val="en-GB"/>
        </w:rPr>
        <w:t>n</w:t>
      </w:r>
      <w:r w:rsidR="00676A31">
        <w:rPr>
          <w:sz w:val="22"/>
          <w:lang w:val="en-GB"/>
        </w:rPr>
        <w:t>edospjela</w:t>
      </w:r>
      <w:proofErr w:type="spellEnd"/>
      <w:r w:rsidR="00676A31">
        <w:rPr>
          <w:sz w:val="22"/>
          <w:lang w:val="en-GB"/>
        </w:rPr>
        <w:t xml:space="preserve"> </w:t>
      </w:r>
      <w:r w:rsidR="00685E83">
        <w:rPr>
          <w:sz w:val="22"/>
          <w:lang w:val="en-GB"/>
        </w:rPr>
        <w:t xml:space="preserve">– </w:t>
      </w:r>
      <w:proofErr w:type="spellStart"/>
      <w:r w:rsidR="00685E83">
        <w:rPr>
          <w:sz w:val="22"/>
          <w:lang w:val="en-GB"/>
        </w:rPr>
        <w:t>mjesec</w:t>
      </w:r>
      <w:proofErr w:type="spellEnd"/>
      <w:r w:rsidR="00685E83">
        <w:rPr>
          <w:sz w:val="22"/>
          <w:lang w:val="en-GB"/>
        </w:rPr>
        <w:t xml:space="preserve"> </w:t>
      </w:r>
      <w:proofErr w:type="spellStart"/>
      <w:r w:rsidR="00685E83">
        <w:rPr>
          <w:sz w:val="22"/>
          <w:lang w:val="en-GB"/>
        </w:rPr>
        <w:t>prosinac</w:t>
      </w:r>
      <w:proofErr w:type="spellEnd"/>
      <w:r w:rsidR="00685E83">
        <w:rPr>
          <w:sz w:val="22"/>
          <w:lang w:val="en-GB"/>
        </w:rPr>
        <w:t xml:space="preserve"> 202</w:t>
      </w:r>
      <w:r w:rsidR="00FB7AE6">
        <w:rPr>
          <w:sz w:val="22"/>
          <w:lang w:val="en-GB"/>
        </w:rPr>
        <w:t>4</w:t>
      </w:r>
      <w:r w:rsidR="00685E83">
        <w:rPr>
          <w:sz w:val="22"/>
          <w:lang w:val="en-GB"/>
        </w:rPr>
        <w:t>.</w:t>
      </w:r>
    </w:p>
    <w:p w:rsidR="00776D13" w:rsidRDefault="00776D13">
      <w:pPr>
        <w:rPr>
          <w:sz w:val="22"/>
          <w:lang w:val="en-GB"/>
        </w:rPr>
      </w:pPr>
      <w:proofErr w:type="spellStart"/>
      <w:r>
        <w:rPr>
          <w:b/>
          <w:sz w:val="22"/>
          <w:lang w:val="en-GB"/>
        </w:rPr>
        <w:t>Šifra</w:t>
      </w:r>
      <w:proofErr w:type="spellEnd"/>
      <w:r>
        <w:rPr>
          <w:b/>
          <w:sz w:val="22"/>
          <w:lang w:val="en-GB"/>
        </w:rPr>
        <w:t xml:space="preserve"> 193 </w:t>
      </w:r>
      <w:r>
        <w:rPr>
          <w:sz w:val="22"/>
          <w:lang w:val="en-GB"/>
        </w:rPr>
        <w:t xml:space="preserve">– </w:t>
      </w:r>
      <w:proofErr w:type="spellStart"/>
      <w:r>
        <w:rPr>
          <w:sz w:val="22"/>
          <w:lang w:val="en-GB"/>
        </w:rPr>
        <w:t>Kontinuirani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rashodi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budućih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razdoblja</w:t>
      </w:r>
      <w:proofErr w:type="spellEnd"/>
      <w:r>
        <w:rPr>
          <w:sz w:val="22"/>
          <w:lang w:val="en-GB"/>
        </w:rPr>
        <w:t xml:space="preserve"> – </w:t>
      </w:r>
      <w:proofErr w:type="spellStart"/>
      <w:r>
        <w:rPr>
          <w:sz w:val="22"/>
          <w:lang w:val="en-GB"/>
        </w:rPr>
        <w:t>iznos</w:t>
      </w:r>
      <w:proofErr w:type="spellEnd"/>
      <w:r>
        <w:rPr>
          <w:sz w:val="22"/>
          <w:lang w:val="en-GB"/>
        </w:rPr>
        <w:t xml:space="preserve"> </w:t>
      </w:r>
      <w:r w:rsidR="00FB7AE6">
        <w:rPr>
          <w:sz w:val="22"/>
          <w:lang w:val="en-GB"/>
        </w:rPr>
        <w:t>40.831,82</w:t>
      </w:r>
      <w:r>
        <w:rPr>
          <w:sz w:val="22"/>
          <w:lang w:val="en-GB"/>
        </w:rPr>
        <w:t xml:space="preserve"> – </w:t>
      </w:r>
      <w:proofErr w:type="spellStart"/>
      <w:r>
        <w:rPr>
          <w:sz w:val="22"/>
          <w:lang w:val="en-GB"/>
        </w:rPr>
        <w:t>odnosi</w:t>
      </w:r>
      <w:proofErr w:type="spellEnd"/>
      <w:r>
        <w:rPr>
          <w:sz w:val="22"/>
          <w:lang w:val="en-GB"/>
        </w:rPr>
        <w:t xml:space="preserve"> se </w:t>
      </w:r>
      <w:proofErr w:type="spellStart"/>
      <w:r>
        <w:rPr>
          <w:sz w:val="22"/>
          <w:lang w:val="en-GB"/>
        </w:rPr>
        <w:t>na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plaću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zaposlenih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mjesec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prosinac</w:t>
      </w:r>
      <w:proofErr w:type="spellEnd"/>
      <w:r>
        <w:rPr>
          <w:sz w:val="22"/>
          <w:lang w:val="en-GB"/>
        </w:rPr>
        <w:t xml:space="preserve"> 202</w:t>
      </w:r>
      <w:r w:rsidR="00FB7AE6">
        <w:rPr>
          <w:sz w:val="22"/>
          <w:lang w:val="en-GB"/>
        </w:rPr>
        <w:t xml:space="preserve">4. </w:t>
      </w:r>
      <w:proofErr w:type="spellStart"/>
      <w:proofErr w:type="gramStart"/>
      <w:r w:rsidR="00FB7AE6">
        <w:rPr>
          <w:sz w:val="22"/>
          <w:lang w:val="en-GB"/>
        </w:rPr>
        <w:t>i</w:t>
      </w:r>
      <w:proofErr w:type="spellEnd"/>
      <w:r w:rsidR="00FB7AE6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prijevoz</w:t>
      </w:r>
      <w:proofErr w:type="spellEnd"/>
      <w:proofErr w:type="gramEnd"/>
      <w:r>
        <w:rPr>
          <w:sz w:val="22"/>
          <w:lang w:val="en-GB"/>
        </w:rPr>
        <w:t xml:space="preserve"> </w:t>
      </w:r>
      <w:proofErr w:type="spellStart"/>
      <w:r w:rsidR="00685E83">
        <w:rPr>
          <w:sz w:val="22"/>
          <w:lang w:val="en-GB"/>
        </w:rPr>
        <w:t>na</w:t>
      </w:r>
      <w:proofErr w:type="spellEnd"/>
      <w:r w:rsidR="00685E83">
        <w:rPr>
          <w:sz w:val="22"/>
          <w:lang w:val="en-GB"/>
        </w:rPr>
        <w:t xml:space="preserve"> </w:t>
      </w:r>
      <w:proofErr w:type="spellStart"/>
      <w:r w:rsidR="00685E83">
        <w:rPr>
          <w:sz w:val="22"/>
          <w:lang w:val="en-GB"/>
        </w:rPr>
        <w:t>posao</w:t>
      </w:r>
      <w:proofErr w:type="spellEnd"/>
      <w:r w:rsidR="00685E83">
        <w:rPr>
          <w:sz w:val="22"/>
          <w:lang w:val="en-GB"/>
        </w:rPr>
        <w:t xml:space="preserve"> </w:t>
      </w:r>
      <w:proofErr w:type="spellStart"/>
      <w:r w:rsidR="00685E83">
        <w:rPr>
          <w:sz w:val="22"/>
          <w:lang w:val="en-GB"/>
        </w:rPr>
        <w:t>za</w:t>
      </w:r>
      <w:proofErr w:type="spellEnd"/>
      <w:r w:rsidR="00685E83">
        <w:rPr>
          <w:sz w:val="22"/>
          <w:lang w:val="en-GB"/>
        </w:rPr>
        <w:t xml:space="preserve"> </w:t>
      </w:r>
      <w:proofErr w:type="spellStart"/>
      <w:r w:rsidR="00685E83">
        <w:rPr>
          <w:sz w:val="22"/>
          <w:lang w:val="en-GB"/>
        </w:rPr>
        <w:t>mjesec</w:t>
      </w:r>
      <w:proofErr w:type="spellEnd"/>
      <w:r w:rsidR="00685E83">
        <w:rPr>
          <w:sz w:val="22"/>
          <w:lang w:val="en-GB"/>
        </w:rPr>
        <w:t xml:space="preserve"> </w:t>
      </w:r>
      <w:proofErr w:type="spellStart"/>
      <w:r w:rsidR="00685E83">
        <w:rPr>
          <w:sz w:val="22"/>
          <w:lang w:val="en-GB"/>
        </w:rPr>
        <w:t>prosinac</w:t>
      </w:r>
      <w:proofErr w:type="spellEnd"/>
      <w:r w:rsidR="00685E83">
        <w:rPr>
          <w:sz w:val="22"/>
          <w:lang w:val="en-GB"/>
        </w:rPr>
        <w:t xml:space="preserve"> 202</w:t>
      </w:r>
      <w:r w:rsidR="00FB7AE6">
        <w:rPr>
          <w:sz w:val="22"/>
          <w:lang w:val="en-GB"/>
        </w:rPr>
        <w:t>4</w:t>
      </w:r>
      <w:r>
        <w:rPr>
          <w:sz w:val="22"/>
          <w:lang w:val="en-GB"/>
        </w:rPr>
        <w:t>.</w:t>
      </w:r>
    </w:p>
    <w:p w:rsidR="00553BB3" w:rsidRDefault="00776D13">
      <w:pPr>
        <w:rPr>
          <w:sz w:val="22"/>
          <w:lang w:val="en-GB"/>
        </w:rPr>
      </w:pPr>
      <w:proofErr w:type="spellStart"/>
      <w:r w:rsidRPr="00C5101F">
        <w:rPr>
          <w:b/>
          <w:sz w:val="22"/>
          <w:lang w:val="en-GB"/>
        </w:rPr>
        <w:t>Šifra</w:t>
      </w:r>
      <w:proofErr w:type="spellEnd"/>
      <w:r w:rsidRPr="00C5101F">
        <w:rPr>
          <w:b/>
          <w:sz w:val="22"/>
          <w:lang w:val="en-GB"/>
        </w:rPr>
        <w:t xml:space="preserve"> 2</w:t>
      </w:r>
      <w:r>
        <w:rPr>
          <w:sz w:val="22"/>
          <w:lang w:val="en-GB"/>
        </w:rPr>
        <w:t xml:space="preserve"> </w:t>
      </w:r>
      <w:r w:rsidR="00553BB3">
        <w:rPr>
          <w:sz w:val="22"/>
          <w:lang w:val="en-GB"/>
        </w:rPr>
        <w:t>–</w:t>
      </w:r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Obveze</w:t>
      </w:r>
      <w:proofErr w:type="spellEnd"/>
      <w:r w:rsidR="00553BB3">
        <w:rPr>
          <w:sz w:val="22"/>
          <w:lang w:val="en-GB"/>
        </w:rPr>
        <w:t xml:space="preserve"> – </w:t>
      </w:r>
      <w:proofErr w:type="spellStart"/>
      <w:r w:rsidR="00553BB3">
        <w:rPr>
          <w:sz w:val="22"/>
          <w:lang w:val="en-GB"/>
        </w:rPr>
        <w:t>iznos</w:t>
      </w:r>
      <w:proofErr w:type="spellEnd"/>
      <w:r w:rsidR="00553BB3">
        <w:rPr>
          <w:sz w:val="22"/>
          <w:lang w:val="en-GB"/>
        </w:rPr>
        <w:t xml:space="preserve"> od </w:t>
      </w:r>
      <w:r w:rsidR="00E03EB8">
        <w:rPr>
          <w:sz w:val="22"/>
          <w:lang w:val="en-GB"/>
        </w:rPr>
        <w:t>87.762,03</w:t>
      </w:r>
      <w:r w:rsidR="00553BB3">
        <w:rPr>
          <w:sz w:val="22"/>
          <w:lang w:val="en-GB"/>
        </w:rPr>
        <w:t xml:space="preserve"> </w:t>
      </w:r>
      <w:r w:rsidR="00C5101F">
        <w:rPr>
          <w:sz w:val="22"/>
          <w:lang w:val="en-GB"/>
        </w:rPr>
        <w:t>–</w:t>
      </w:r>
      <w:proofErr w:type="spellStart"/>
      <w:r w:rsidR="00F913FB">
        <w:rPr>
          <w:sz w:val="22"/>
          <w:lang w:val="en-GB"/>
        </w:rPr>
        <w:t>Indks</w:t>
      </w:r>
      <w:proofErr w:type="spellEnd"/>
      <w:r w:rsidR="00F913FB">
        <w:rPr>
          <w:sz w:val="22"/>
          <w:lang w:val="en-GB"/>
        </w:rPr>
        <w:t xml:space="preserve"> </w:t>
      </w:r>
      <w:bookmarkStart w:id="0" w:name="_GoBack"/>
      <w:bookmarkEnd w:id="0"/>
      <w:r w:rsidR="00E03EB8">
        <w:rPr>
          <w:sz w:val="22"/>
          <w:lang w:val="en-GB"/>
        </w:rPr>
        <w:t xml:space="preserve">163,9. </w:t>
      </w:r>
      <w:r w:rsidR="00553BB3">
        <w:rPr>
          <w:sz w:val="22"/>
          <w:lang w:val="en-GB"/>
        </w:rPr>
        <w:t xml:space="preserve"> </w:t>
      </w:r>
      <w:proofErr w:type="spellStart"/>
      <w:r w:rsidR="00553BB3">
        <w:rPr>
          <w:sz w:val="22"/>
          <w:lang w:val="en-GB"/>
        </w:rPr>
        <w:t>Navedeni</w:t>
      </w:r>
      <w:proofErr w:type="spellEnd"/>
      <w:r w:rsidR="00553BB3">
        <w:rPr>
          <w:sz w:val="22"/>
          <w:lang w:val="en-GB"/>
        </w:rPr>
        <w:t xml:space="preserve"> </w:t>
      </w:r>
      <w:proofErr w:type="spellStart"/>
      <w:r w:rsidR="00553BB3">
        <w:rPr>
          <w:sz w:val="22"/>
          <w:lang w:val="en-GB"/>
        </w:rPr>
        <w:t>iznos</w:t>
      </w:r>
      <w:proofErr w:type="spellEnd"/>
      <w:r w:rsidR="00553BB3">
        <w:rPr>
          <w:sz w:val="22"/>
          <w:lang w:val="en-GB"/>
        </w:rPr>
        <w:t xml:space="preserve"> </w:t>
      </w:r>
      <w:proofErr w:type="spellStart"/>
      <w:r w:rsidR="00553BB3">
        <w:rPr>
          <w:sz w:val="22"/>
          <w:lang w:val="en-GB"/>
        </w:rPr>
        <w:t>obveza</w:t>
      </w:r>
      <w:proofErr w:type="spellEnd"/>
      <w:r w:rsidR="00553BB3">
        <w:rPr>
          <w:sz w:val="22"/>
          <w:lang w:val="en-GB"/>
        </w:rPr>
        <w:t xml:space="preserve"> </w:t>
      </w:r>
      <w:proofErr w:type="spellStart"/>
      <w:r w:rsidR="00553BB3">
        <w:rPr>
          <w:sz w:val="22"/>
          <w:lang w:val="en-GB"/>
        </w:rPr>
        <w:t>nastao</w:t>
      </w:r>
      <w:proofErr w:type="spellEnd"/>
      <w:r w:rsidR="00553BB3">
        <w:rPr>
          <w:sz w:val="22"/>
          <w:lang w:val="en-GB"/>
        </w:rPr>
        <w:t xml:space="preserve"> je </w:t>
      </w:r>
      <w:proofErr w:type="spellStart"/>
      <w:r w:rsidR="00553BB3">
        <w:rPr>
          <w:sz w:val="22"/>
          <w:lang w:val="en-GB"/>
        </w:rPr>
        <w:t>tijek</w:t>
      </w:r>
      <w:r w:rsidR="00C5101F">
        <w:rPr>
          <w:sz w:val="22"/>
          <w:lang w:val="en-GB"/>
        </w:rPr>
        <w:t>o</w:t>
      </w:r>
      <w:r w:rsidR="00553BB3">
        <w:rPr>
          <w:sz w:val="22"/>
          <w:lang w:val="en-GB"/>
        </w:rPr>
        <w:t>m</w:t>
      </w:r>
      <w:proofErr w:type="spellEnd"/>
      <w:r w:rsidR="00553BB3">
        <w:rPr>
          <w:sz w:val="22"/>
          <w:lang w:val="en-GB"/>
        </w:rPr>
        <w:t xml:space="preserve"> </w:t>
      </w:r>
      <w:proofErr w:type="spellStart"/>
      <w:r w:rsidR="00553BB3">
        <w:rPr>
          <w:sz w:val="22"/>
          <w:lang w:val="en-GB"/>
        </w:rPr>
        <w:t>studenog</w:t>
      </w:r>
      <w:proofErr w:type="spellEnd"/>
      <w:r w:rsidR="00553BB3">
        <w:rPr>
          <w:sz w:val="22"/>
          <w:lang w:val="en-GB"/>
        </w:rPr>
        <w:t xml:space="preserve"> </w:t>
      </w:r>
      <w:proofErr w:type="spellStart"/>
      <w:proofErr w:type="gramStart"/>
      <w:r w:rsidR="00553BB3">
        <w:rPr>
          <w:sz w:val="22"/>
          <w:lang w:val="en-GB"/>
        </w:rPr>
        <w:t>i</w:t>
      </w:r>
      <w:proofErr w:type="spellEnd"/>
      <w:r w:rsidR="00553BB3">
        <w:rPr>
          <w:sz w:val="22"/>
          <w:lang w:val="en-GB"/>
        </w:rPr>
        <w:t xml:space="preserve">  </w:t>
      </w:r>
      <w:proofErr w:type="spellStart"/>
      <w:r w:rsidR="00553BB3">
        <w:rPr>
          <w:sz w:val="22"/>
          <w:lang w:val="en-GB"/>
        </w:rPr>
        <w:t>prosinca</w:t>
      </w:r>
      <w:proofErr w:type="spellEnd"/>
      <w:proofErr w:type="gramEnd"/>
      <w:r w:rsidR="00553BB3">
        <w:rPr>
          <w:sz w:val="22"/>
          <w:lang w:val="en-GB"/>
        </w:rPr>
        <w:t xml:space="preserve"> 202</w:t>
      </w:r>
      <w:r w:rsidR="00E03EB8">
        <w:rPr>
          <w:sz w:val="22"/>
          <w:lang w:val="en-GB"/>
        </w:rPr>
        <w:t>4</w:t>
      </w:r>
      <w:r w:rsidR="00685E83">
        <w:rPr>
          <w:sz w:val="22"/>
          <w:lang w:val="en-GB"/>
        </w:rPr>
        <w:t>.</w:t>
      </w:r>
    </w:p>
    <w:p w:rsidR="00776D13" w:rsidRPr="00776D13" w:rsidRDefault="00553BB3">
      <w:pPr>
        <w:rPr>
          <w:sz w:val="22"/>
          <w:lang w:val="en-GB"/>
        </w:rPr>
      </w:pPr>
      <w:proofErr w:type="spellStart"/>
      <w:r>
        <w:rPr>
          <w:b/>
          <w:sz w:val="22"/>
          <w:lang w:val="en-GB"/>
        </w:rPr>
        <w:t>Šifra</w:t>
      </w:r>
      <w:proofErr w:type="spellEnd"/>
      <w:r>
        <w:rPr>
          <w:b/>
          <w:sz w:val="22"/>
          <w:lang w:val="en-GB"/>
        </w:rPr>
        <w:t xml:space="preserve"> 92211 –</w:t>
      </w:r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Višak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prihoda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poslovanja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iznosi</w:t>
      </w:r>
      <w:proofErr w:type="spellEnd"/>
      <w:r>
        <w:rPr>
          <w:sz w:val="22"/>
          <w:lang w:val="en-GB"/>
        </w:rPr>
        <w:t xml:space="preserve"> </w:t>
      </w:r>
      <w:r w:rsidR="00E03EB8">
        <w:rPr>
          <w:sz w:val="22"/>
          <w:lang w:val="en-GB"/>
        </w:rPr>
        <w:t>30.045,15</w:t>
      </w:r>
      <w:r>
        <w:rPr>
          <w:sz w:val="22"/>
          <w:lang w:val="en-GB"/>
        </w:rPr>
        <w:t xml:space="preserve">, a </w:t>
      </w:r>
      <w:proofErr w:type="spellStart"/>
      <w:r>
        <w:rPr>
          <w:sz w:val="22"/>
          <w:lang w:val="en-GB"/>
        </w:rPr>
        <w:t>dobiven</w:t>
      </w:r>
      <w:proofErr w:type="spellEnd"/>
      <w:r>
        <w:rPr>
          <w:sz w:val="22"/>
          <w:lang w:val="en-GB"/>
        </w:rPr>
        <w:t xml:space="preserve"> je</w:t>
      </w:r>
      <w:r w:rsidR="00DA42E5">
        <w:rPr>
          <w:sz w:val="22"/>
          <w:lang w:val="en-GB"/>
        </w:rPr>
        <w:t xml:space="preserve"> </w:t>
      </w:r>
      <w:proofErr w:type="spellStart"/>
      <w:r w:rsidR="00DA42E5">
        <w:rPr>
          <w:sz w:val="22"/>
          <w:lang w:val="en-GB"/>
        </w:rPr>
        <w:t>nakon</w:t>
      </w:r>
      <w:proofErr w:type="spellEnd"/>
      <w:r w:rsidR="00DA42E5">
        <w:rPr>
          <w:sz w:val="22"/>
          <w:lang w:val="en-GB"/>
        </w:rPr>
        <w:t xml:space="preserve"> </w:t>
      </w:r>
      <w:proofErr w:type="spellStart"/>
      <w:r w:rsidR="00DA42E5">
        <w:rPr>
          <w:sz w:val="22"/>
          <w:lang w:val="en-GB"/>
        </w:rPr>
        <w:t>korekcije</w:t>
      </w:r>
      <w:proofErr w:type="spellEnd"/>
      <w:r w:rsidR="00DA42E5">
        <w:rPr>
          <w:sz w:val="22"/>
          <w:lang w:val="en-GB"/>
        </w:rPr>
        <w:t xml:space="preserve"> </w:t>
      </w:r>
      <w:proofErr w:type="spellStart"/>
      <w:r w:rsidR="00DA42E5">
        <w:rPr>
          <w:sz w:val="22"/>
          <w:lang w:val="en-GB"/>
        </w:rPr>
        <w:t>rezultata</w:t>
      </w:r>
      <w:proofErr w:type="spellEnd"/>
      <w:r w:rsidR="00DA42E5">
        <w:rPr>
          <w:sz w:val="22"/>
          <w:lang w:val="en-GB"/>
        </w:rPr>
        <w:t xml:space="preserve"> </w:t>
      </w:r>
      <w:proofErr w:type="spellStart"/>
      <w:r w:rsidR="00DA42E5">
        <w:rPr>
          <w:sz w:val="22"/>
          <w:lang w:val="en-GB"/>
        </w:rPr>
        <w:t>izmeđ</w:t>
      </w:r>
      <w:r>
        <w:rPr>
          <w:sz w:val="22"/>
          <w:lang w:val="en-GB"/>
        </w:rPr>
        <w:t>u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viška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prihoda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poslovanja</w:t>
      </w:r>
      <w:proofErr w:type="spellEnd"/>
      <w:r>
        <w:rPr>
          <w:sz w:val="22"/>
          <w:lang w:val="en-GB"/>
        </w:rPr>
        <w:t xml:space="preserve"> </w:t>
      </w:r>
      <w:proofErr w:type="spellStart"/>
      <w:r w:rsidR="00DA42E5">
        <w:rPr>
          <w:sz w:val="22"/>
          <w:lang w:val="en-GB"/>
        </w:rPr>
        <w:t>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manjka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prihoda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od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nefinancijske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imovine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nabavu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nefin</w:t>
      </w:r>
      <w:r w:rsidR="00DA42E5">
        <w:rPr>
          <w:sz w:val="22"/>
          <w:lang w:val="en-GB"/>
        </w:rPr>
        <w:t>ancijske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imovine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tijekom</w:t>
      </w:r>
      <w:proofErr w:type="spellEnd"/>
      <w:r>
        <w:rPr>
          <w:sz w:val="22"/>
          <w:lang w:val="en-GB"/>
        </w:rPr>
        <w:t xml:space="preserve"> 202</w:t>
      </w:r>
      <w:r w:rsidR="00E03EB8">
        <w:rPr>
          <w:sz w:val="22"/>
          <w:lang w:val="en-GB"/>
        </w:rPr>
        <w:t>4</w:t>
      </w:r>
      <w:r>
        <w:rPr>
          <w:sz w:val="22"/>
          <w:lang w:val="en-GB"/>
        </w:rPr>
        <w:t xml:space="preserve">.godine. </w:t>
      </w:r>
      <w:proofErr w:type="spellStart"/>
      <w:r>
        <w:rPr>
          <w:sz w:val="22"/>
          <w:lang w:val="en-GB"/>
        </w:rPr>
        <w:t>Rezultat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poslovanja</w:t>
      </w:r>
      <w:proofErr w:type="spellEnd"/>
      <w:r>
        <w:rPr>
          <w:sz w:val="22"/>
          <w:lang w:val="en-GB"/>
        </w:rPr>
        <w:t xml:space="preserve"> 202</w:t>
      </w:r>
      <w:r w:rsidR="00E03EB8">
        <w:rPr>
          <w:sz w:val="22"/>
          <w:lang w:val="en-GB"/>
        </w:rPr>
        <w:t>4</w:t>
      </w:r>
      <w:r>
        <w:rPr>
          <w:sz w:val="22"/>
          <w:lang w:val="en-GB"/>
        </w:rPr>
        <w:t xml:space="preserve">.godine je </w:t>
      </w:r>
      <w:proofErr w:type="spellStart"/>
      <w:r w:rsidR="00685E83">
        <w:rPr>
          <w:sz w:val="22"/>
          <w:lang w:val="en-GB"/>
        </w:rPr>
        <w:t>višak</w:t>
      </w:r>
      <w:proofErr w:type="spellEnd"/>
      <w:r>
        <w:rPr>
          <w:sz w:val="22"/>
          <w:lang w:val="en-GB"/>
        </w:rPr>
        <w:t xml:space="preserve"> </w:t>
      </w:r>
      <w:r w:rsidR="00E03EB8">
        <w:rPr>
          <w:sz w:val="22"/>
          <w:lang w:val="en-GB"/>
        </w:rPr>
        <w:t>27.907,22</w:t>
      </w:r>
      <w:r w:rsidR="00DA42E5">
        <w:rPr>
          <w:sz w:val="22"/>
          <w:lang w:val="en-GB"/>
        </w:rPr>
        <w:t xml:space="preserve">. </w:t>
      </w:r>
      <w:proofErr w:type="spellStart"/>
      <w:r w:rsidR="00DA42E5">
        <w:rPr>
          <w:sz w:val="22"/>
          <w:lang w:val="en-GB"/>
        </w:rPr>
        <w:t>Isti</w:t>
      </w:r>
      <w:proofErr w:type="spellEnd"/>
      <w:r>
        <w:rPr>
          <w:sz w:val="22"/>
          <w:lang w:val="en-GB"/>
        </w:rPr>
        <w:t xml:space="preserve"> je </w:t>
      </w:r>
      <w:proofErr w:type="spellStart"/>
      <w:r>
        <w:rPr>
          <w:sz w:val="22"/>
          <w:lang w:val="en-GB"/>
        </w:rPr>
        <w:t>korigiran</w:t>
      </w:r>
      <w:proofErr w:type="spellEnd"/>
      <w:r>
        <w:rPr>
          <w:sz w:val="22"/>
          <w:lang w:val="en-GB"/>
        </w:rPr>
        <w:t xml:space="preserve"> s </w:t>
      </w:r>
      <w:proofErr w:type="spellStart"/>
      <w:r>
        <w:rPr>
          <w:sz w:val="22"/>
          <w:lang w:val="en-GB"/>
        </w:rPr>
        <w:t>viškom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prihoda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poslovanja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prenesenim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iz</w:t>
      </w:r>
      <w:proofErr w:type="spellEnd"/>
      <w:r>
        <w:rPr>
          <w:sz w:val="22"/>
          <w:lang w:val="en-GB"/>
        </w:rPr>
        <w:t xml:space="preserve"> </w:t>
      </w:r>
      <w:r w:rsidR="00685E83">
        <w:rPr>
          <w:sz w:val="22"/>
          <w:lang w:val="en-GB"/>
        </w:rPr>
        <w:t>202</w:t>
      </w:r>
      <w:r w:rsidR="00E03EB8">
        <w:rPr>
          <w:sz w:val="22"/>
          <w:lang w:val="en-GB"/>
        </w:rPr>
        <w:t>3</w:t>
      </w:r>
      <w:r w:rsidR="00685E83">
        <w:rPr>
          <w:sz w:val="22"/>
          <w:lang w:val="en-GB"/>
        </w:rPr>
        <w:t>.</w:t>
      </w:r>
      <w:r>
        <w:rPr>
          <w:sz w:val="22"/>
          <w:lang w:val="en-GB"/>
        </w:rPr>
        <w:t xml:space="preserve"> </w:t>
      </w:r>
      <w:proofErr w:type="spellStart"/>
      <w:r w:rsidR="00685E83">
        <w:rPr>
          <w:sz w:val="22"/>
          <w:lang w:val="en-GB"/>
        </w:rPr>
        <w:t>g</w:t>
      </w:r>
      <w:r>
        <w:rPr>
          <w:sz w:val="22"/>
          <w:lang w:val="en-GB"/>
        </w:rPr>
        <w:t>odin</w:t>
      </w:r>
      <w:r w:rsidR="00685E83">
        <w:rPr>
          <w:sz w:val="22"/>
          <w:lang w:val="en-GB"/>
        </w:rPr>
        <w:t>e</w:t>
      </w:r>
      <w:proofErr w:type="spellEnd"/>
      <w:r w:rsidR="00685E83">
        <w:rPr>
          <w:sz w:val="22"/>
          <w:lang w:val="en-GB"/>
        </w:rPr>
        <w:t xml:space="preserve"> – </w:t>
      </w:r>
      <w:r w:rsidR="00E03EB8">
        <w:rPr>
          <w:sz w:val="22"/>
          <w:lang w:val="en-GB"/>
        </w:rPr>
        <w:t>2.137,</w:t>
      </w:r>
      <w:proofErr w:type="gramStart"/>
      <w:r w:rsidR="00E03EB8">
        <w:rPr>
          <w:sz w:val="22"/>
          <w:lang w:val="en-GB"/>
        </w:rPr>
        <w:t xml:space="preserve">93 </w:t>
      </w:r>
      <w:r w:rsidR="00685E83">
        <w:rPr>
          <w:sz w:val="22"/>
          <w:lang w:val="en-GB"/>
        </w:rPr>
        <w:t>.</w:t>
      </w:r>
      <w:proofErr w:type="gramEnd"/>
      <w:r w:rsidR="00DA42E5">
        <w:rPr>
          <w:sz w:val="22"/>
          <w:lang w:val="en-GB"/>
        </w:rPr>
        <w:t xml:space="preserve"> </w:t>
      </w:r>
    </w:p>
    <w:p w:rsidR="00C5101F" w:rsidRDefault="00C5101F">
      <w:pPr>
        <w:rPr>
          <w:b/>
          <w:i/>
          <w:sz w:val="22"/>
          <w:lang w:val="en-GB"/>
        </w:rPr>
      </w:pPr>
    </w:p>
    <w:p w:rsidR="00145A55" w:rsidRDefault="001171A1">
      <w:pPr>
        <w:rPr>
          <w:b/>
          <w:i/>
          <w:sz w:val="22"/>
          <w:lang w:val="en-GB"/>
        </w:rPr>
      </w:pPr>
      <w:proofErr w:type="spellStart"/>
      <w:r>
        <w:rPr>
          <w:b/>
          <w:i/>
          <w:sz w:val="22"/>
          <w:lang w:val="en-GB"/>
        </w:rPr>
        <w:t>Obrazac</w:t>
      </w:r>
      <w:proofErr w:type="spellEnd"/>
      <w:r>
        <w:rPr>
          <w:b/>
          <w:i/>
          <w:sz w:val="22"/>
          <w:lang w:val="en-GB"/>
        </w:rPr>
        <w:t>: OBVEZE</w:t>
      </w:r>
    </w:p>
    <w:p w:rsidR="00C5101F" w:rsidRDefault="00C5101F">
      <w:pPr>
        <w:rPr>
          <w:b/>
          <w:sz w:val="22"/>
          <w:lang w:val="en-GB"/>
        </w:rPr>
      </w:pPr>
    </w:p>
    <w:p w:rsidR="00313770" w:rsidRPr="00313770" w:rsidRDefault="007A1C3B">
      <w:pPr>
        <w:rPr>
          <w:sz w:val="22"/>
          <w:lang w:val="en-GB"/>
        </w:rPr>
      </w:pPr>
      <w:proofErr w:type="spellStart"/>
      <w:r>
        <w:rPr>
          <w:b/>
          <w:sz w:val="22"/>
          <w:lang w:val="en-GB"/>
        </w:rPr>
        <w:t>Šifra</w:t>
      </w:r>
      <w:proofErr w:type="spellEnd"/>
      <w:r>
        <w:rPr>
          <w:b/>
          <w:sz w:val="22"/>
          <w:lang w:val="en-GB"/>
        </w:rPr>
        <w:t xml:space="preserve"> V006</w:t>
      </w:r>
      <w:r w:rsidR="00313770">
        <w:rPr>
          <w:sz w:val="22"/>
          <w:lang w:val="en-GB"/>
        </w:rPr>
        <w:t xml:space="preserve"> </w:t>
      </w:r>
      <w:proofErr w:type="spellStart"/>
      <w:r w:rsidR="00313770">
        <w:rPr>
          <w:sz w:val="22"/>
          <w:lang w:val="en-GB"/>
        </w:rPr>
        <w:t>Stanje</w:t>
      </w:r>
      <w:proofErr w:type="spellEnd"/>
      <w:r w:rsidR="00313770">
        <w:rPr>
          <w:sz w:val="22"/>
          <w:lang w:val="en-GB"/>
        </w:rPr>
        <w:t xml:space="preserve"> </w:t>
      </w:r>
      <w:proofErr w:type="spellStart"/>
      <w:r w:rsidR="00313770">
        <w:rPr>
          <w:sz w:val="22"/>
          <w:lang w:val="en-GB"/>
        </w:rPr>
        <w:t>obveza</w:t>
      </w:r>
      <w:proofErr w:type="spellEnd"/>
      <w:r w:rsidR="00313770">
        <w:rPr>
          <w:sz w:val="22"/>
          <w:lang w:val="en-GB"/>
        </w:rPr>
        <w:t xml:space="preserve"> </w:t>
      </w:r>
      <w:proofErr w:type="spellStart"/>
      <w:r w:rsidR="00313770">
        <w:rPr>
          <w:sz w:val="22"/>
          <w:lang w:val="en-GB"/>
        </w:rPr>
        <w:t>na</w:t>
      </w:r>
      <w:proofErr w:type="spellEnd"/>
      <w:r w:rsidR="00313770">
        <w:rPr>
          <w:sz w:val="22"/>
          <w:lang w:val="en-GB"/>
        </w:rPr>
        <w:t xml:space="preserve"> </w:t>
      </w:r>
      <w:proofErr w:type="spellStart"/>
      <w:r w:rsidR="00313770">
        <w:rPr>
          <w:sz w:val="22"/>
          <w:lang w:val="en-GB"/>
        </w:rPr>
        <w:t>kraju</w:t>
      </w:r>
      <w:proofErr w:type="spellEnd"/>
      <w:r w:rsidR="00313770">
        <w:rPr>
          <w:sz w:val="22"/>
          <w:lang w:val="en-GB"/>
        </w:rPr>
        <w:t xml:space="preserve"> </w:t>
      </w:r>
      <w:proofErr w:type="spellStart"/>
      <w:r w:rsidR="00313770">
        <w:rPr>
          <w:sz w:val="22"/>
          <w:lang w:val="en-GB"/>
        </w:rPr>
        <w:t>izvještajnog</w:t>
      </w:r>
      <w:proofErr w:type="spellEnd"/>
      <w:r w:rsidR="00313770">
        <w:rPr>
          <w:sz w:val="22"/>
          <w:lang w:val="en-GB"/>
        </w:rPr>
        <w:t xml:space="preserve"> </w:t>
      </w:r>
      <w:proofErr w:type="spellStart"/>
      <w:r w:rsidR="00313770">
        <w:rPr>
          <w:sz w:val="22"/>
          <w:lang w:val="en-GB"/>
        </w:rPr>
        <w:t>razdoblja</w:t>
      </w:r>
      <w:proofErr w:type="spellEnd"/>
      <w:r w:rsidR="00313770">
        <w:rPr>
          <w:sz w:val="22"/>
          <w:lang w:val="en-GB"/>
        </w:rPr>
        <w:t xml:space="preserve"> – </w:t>
      </w:r>
      <w:proofErr w:type="spellStart"/>
      <w:r w:rsidR="00313770">
        <w:rPr>
          <w:sz w:val="22"/>
          <w:lang w:val="en-GB"/>
        </w:rPr>
        <w:t>iznos</w:t>
      </w:r>
      <w:proofErr w:type="spellEnd"/>
      <w:r w:rsidR="00313770">
        <w:rPr>
          <w:sz w:val="22"/>
          <w:lang w:val="en-GB"/>
        </w:rPr>
        <w:t xml:space="preserve"> </w:t>
      </w:r>
      <w:r w:rsidR="00AC2580">
        <w:rPr>
          <w:sz w:val="22"/>
          <w:lang w:val="en-GB"/>
        </w:rPr>
        <w:t>87.762,03</w:t>
      </w:r>
      <w:r w:rsidR="00420916">
        <w:rPr>
          <w:sz w:val="22"/>
          <w:lang w:val="en-GB"/>
        </w:rPr>
        <w:t xml:space="preserve"> </w:t>
      </w:r>
    </w:p>
    <w:p w:rsidR="00C5101F" w:rsidRDefault="00C5101F">
      <w:pPr>
        <w:rPr>
          <w:b/>
          <w:sz w:val="22"/>
          <w:lang w:val="en-GB"/>
        </w:rPr>
      </w:pPr>
    </w:p>
    <w:p w:rsidR="00145A55" w:rsidRDefault="001A027F">
      <w:pPr>
        <w:rPr>
          <w:sz w:val="22"/>
          <w:lang w:val="en-GB"/>
        </w:rPr>
      </w:pPr>
      <w:proofErr w:type="spellStart"/>
      <w:r>
        <w:rPr>
          <w:b/>
          <w:sz w:val="22"/>
          <w:lang w:val="en-GB"/>
        </w:rPr>
        <w:t>Šifra</w:t>
      </w:r>
      <w:proofErr w:type="spellEnd"/>
      <w:r>
        <w:rPr>
          <w:b/>
          <w:sz w:val="22"/>
          <w:lang w:val="en-GB"/>
        </w:rPr>
        <w:t xml:space="preserve"> V007</w:t>
      </w:r>
      <w:r w:rsidR="008718F8">
        <w:rPr>
          <w:b/>
          <w:sz w:val="22"/>
          <w:lang w:val="en-GB"/>
        </w:rPr>
        <w:t xml:space="preserve"> </w:t>
      </w:r>
      <w:proofErr w:type="spellStart"/>
      <w:r w:rsidR="0063675B">
        <w:rPr>
          <w:sz w:val="22"/>
          <w:lang w:val="en-GB"/>
        </w:rPr>
        <w:t>Stanje</w:t>
      </w:r>
      <w:proofErr w:type="spellEnd"/>
      <w:r w:rsidR="0063675B">
        <w:rPr>
          <w:sz w:val="22"/>
          <w:lang w:val="en-GB"/>
        </w:rPr>
        <w:t xml:space="preserve"> </w:t>
      </w:r>
      <w:proofErr w:type="spellStart"/>
      <w:r w:rsidR="0063675B">
        <w:rPr>
          <w:sz w:val="22"/>
          <w:lang w:val="en-GB"/>
        </w:rPr>
        <w:t>dospjelih</w:t>
      </w:r>
      <w:proofErr w:type="spellEnd"/>
      <w:r w:rsidR="008718F8">
        <w:rPr>
          <w:sz w:val="22"/>
          <w:lang w:val="en-GB"/>
        </w:rPr>
        <w:t xml:space="preserve"> </w:t>
      </w:r>
      <w:proofErr w:type="spellStart"/>
      <w:r w:rsidR="008718F8">
        <w:rPr>
          <w:sz w:val="22"/>
          <w:lang w:val="en-GB"/>
        </w:rPr>
        <w:t>obveza</w:t>
      </w:r>
      <w:proofErr w:type="spellEnd"/>
      <w:r w:rsidR="008718F8">
        <w:rPr>
          <w:sz w:val="22"/>
          <w:lang w:val="en-GB"/>
        </w:rPr>
        <w:t xml:space="preserve"> </w:t>
      </w:r>
      <w:proofErr w:type="spellStart"/>
      <w:r w:rsidR="008718F8">
        <w:rPr>
          <w:sz w:val="22"/>
          <w:lang w:val="en-GB"/>
        </w:rPr>
        <w:t>na</w:t>
      </w:r>
      <w:proofErr w:type="spellEnd"/>
      <w:r w:rsidR="008718F8">
        <w:rPr>
          <w:sz w:val="22"/>
          <w:lang w:val="en-GB"/>
        </w:rPr>
        <w:t xml:space="preserve"> </w:t>
      </w:r>
      <w:proofErr w:type="spellStart"/>
      <w:r w:rsidR="008718F8">
        <w:rPr>
          <w:sz w:val="22"/>
          <w:lang w:val="en-GB"/>
        </w:rPr>
        <w:t>kraju</w:t>
      </w:r>
      <w:proofErr w:type="spellEnd"/>
      <w:r w:rsidR="008718F8">
        <w:rPr>
          <w:sz w:val="22"/>
          <w:lang w:val="en-GB"/>
        </w:rPr>
        <w:t xml:space="preserve"> </w:t>
      </w:r>
      <w:proofErr w:type="spellStart"/>
      <w:r w:rsidR="008718F8">
        <w:rPr>
          <w:sz w:val="22"/>
          <w:lang w:val="en-GB"/>
        </w:rPr>
        <w:t>izvještajnog</w:t>
      </w:r>
      <w:proofErr w:type="spellEnd"/>
      <w:r w:rsidR="008718F8">
        <w:rPr>
          <w:sz w:val="22"/>
          <w:lang w:val="en-GB"/>
        </w:rPr>
        <w:t xml:space="preserve"> </w:t>
      </w:r>
      <w:proofErr w:type="spellStart"/>
      <w:r w:rsidR="008718F8">
        <w:rPr>
          <w:sz w:val="22"/>
          <w:lang w:val="en-GB"/>
        </w:rPr>
        <w:t>razdoblja</w:t>
      </w:r>
      <w:proofErr w:type="spellEnd"/>
      <w:r w:rsidR="008718F8">
        <w:rPr>
          <w:sz w:val="22"/>
          <w:lang w:val="en-GB"/>
        </w:rPr>
        <w:t xml:space="preserve"> – </w:t>
      </w:r>
      <w:proofErr w:type="spellStart"/>
      <w:r w:rsidR="008718F8">
        <w:rPr>
          <w:sz w:val="22"/>
          <w:lang w:val="en-GB"/>
        </w:rPr>
        <w:t>iznos</w:t>
      </w:r>
      <w:proofErr w:type="spellEnd"/>
      <w:r w:rsidR="008718F8">
        <w:rPr>
          <w:sz w:val="22"/>
          <w:lang w:val="en-GB"/>
        </w:rPr>
        <w:t xml:space="preserve"> </w:t>
      </w:r>
      <w:r w:rsidR="00941496">
        <w:rPr>
          <w:sz w:val="22"/>
          <w:lang w:val="en-GB"/>
        </w:rPr>
        <w:t>7.</w:t>
      </w:r>
      <w:r w:rsidR="00AC2580">
        <w:rPr>
          <w:sz w:val="22"/>
          <w:lang w:val="en-GB"/>
        </w:rPr>
        <w:t>352,73</w:t>
      </w:r>
    </w:p>
    <w:p w:rsidR="001171A1" w:rsidRDefault="00145A55" w:rsidP="00145A55">
      <w:pPr>
        <w:rPr>
          <w:sz w:val="22"/>
          <w:lang w:val="en-GB"/>
        </w:rPr>
      </w:pPr>
      <w:r>
        <w:rPr>
          <w:sz w:val="22"/>
          <w:lang w:val="en-GB"/>
        </w:rPr>
        <w:t xml:space="preserve">232- </w:t>
      </w:r>
      <w:proofErr w:type="spellStart"/>
      <w:r>
        <w:rPr>
          <w:sz w:val="22"/>
          <w:lang w:val="en-GB"/>
        </w:rPr>
        <w:t>materijalni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rashodi</w:t>
      </w:r>
      <w:proofErr w:type="spellEnd"/>
      <w:r>
        <w:rPr>
          <w:sz w:val="22"/>
          <w:lang w:val="en-GB"/>
        </w:rPr>
        <w:t xml:space="preserve"> – </w:t>
      </w:r>
      <w:proofErr w:type="spellStart"/>
      <w:proofErr w:type="gramStart"/>
      <w:r>
        <w:rPr>
          <w:sz w:val="22"/>
          <w:lang w:val="en-GB"/>
        </w:rPr>
        <w:t>iznos</w:t>
      </w:r>
      <w:proofErr w:type="spellEnd"/>
      <w:r>
        <w:rPr>
          <w:sz w:val="22"/>
          <w:lang w:val="en-GB"/>
        </w:rPr>
        <w:t xml:space="preserve">  </w:t>
      </w:r>
      <w:r w:rsidR="00AC2580">
        <w:rPr>
          <w:sz w:val="22"/>
          <w:lang w:val="en-GB"/>
        </w:rPr>
        <w:t>7.351</w:t>
      </w:r>
      <w:proofErr w:type="gramEnd"/>
      <w:r w:rsidR="00AC2580">
        <w:rPr>
          <w:sz w:val="22"/>
          <w:lang w:val="en-GB"/>
        </w:rPr>
        <w:t>,07</w:t>
      </w:r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dospijeće</w:t>
      </w:r>
      <w:proofErr w:type="spellEnd"/>
      <w:r>
        <w:rPr>
          <w:sz w:val="22"/>
          <w:lang w:val="en-GB"/>
        </w:rPr>
        <w:t xml:space="preserve"> od </w:t>
      </w:r>
      <w:r w:rsidR="00AC2580">
        <w:rPr>
          <w:sz w:val="22"/>
          <w:lang w:val="en-GB"/>
        </w:rPr>
        <w:t>1</w:t>
      </w:r>
      <w:r w:rsidR="00A25EE4">
        <w:rPr>
          <w:sz w:val="22"/>
          <w:lang w:val="en-GB"/>
        </w:rPr>
        <w:t>8</w:t>
      </w:r>
      <w:r w:rsidR="00136CE0">
        <w:rPr>
          <w:sz w:val="22"/>
          <w:lang w:val="en-GB"/>
        </w:rPr>
        <w:t>.11</w:t>
      </w:r>
      <w:r>
        <w:rPr>
          <w:sz w:val="22"/>
          <w:lang w:val="en-GB"/>
        </w:rPr>
        <w:t>.</w:t>
      </w:r>
      <w:r w:rsidR="00C5101F">
        <w:rPr>
          <w:sz w:val="22"/>
          <w:lang w:val="en-GB"/>
        </w:rPr>
        <w:t>202</w:t>
      </w:r>
      <w:r w:rsidR="00AC2580">
        <w:rPr>
          <w:sz w:val="22"/>
          <w:lang w:val="en-GB"/>
        </w:rPr>
        <w:t>4</w:t>
      </w:r>
      <w:r w:rsidR="00C5101F">
        <w:rPr>
          <w:sz w:val="22"/>
          <w:lang w:val="en-GB"/>
        </w:rPr>
        <w:t>.</w:t>
      </w:r>
      <w:r>
        <w:rPr>
          <w:sz w:val="22"/>
          <w:lang w:val="en-GB"/>
        </w:rPr>
        <w:t xml:space="preserve"> do </w:t>
      </w:r>
      <w:r w:rsidR="00136CE0">
        <w:rPr>
          <w:sz w:val="22"/>
          <w:lang w:val="en-GB"/>
        </w:rPr>
        <w:t>31.12</w:t>
      </w:r>
      <w:r>
        <w:rPr>
          <w:sz w:val="22"/>
          <w:lang w:val="en-GB"/>
        </w:rPr>
        <w:t>.</w:t>
      </w:r>
      <w:r w:rsidR="001A027F">
        <w:rPr>
          <w:sz w:val="22"/>
          <w:lang w:val="en-GB"/>
        </w:rPr>
        <w:t>202</w:t>
      </w:r>
      <w:r w:rsidR="00AC2580">
        <w:rPr>
          <w:sz w:val="22"/>
          <w:lang w:val="en-GB"/>
        </w:rPr>
        <w:t>4</w:t>
      </w:r>
      <w:r w:rsidR="001A027F">
        <w:rPr>
          <w:sz w:val="22"/>
          <w:lang w:val="en-GB"/>
        </w:rPr>
        <w:t>.</w:t>
      </w:r>
      <w:r w:rsidR="008718F8" w:rsidRPr="00145A55">
        <w:rPr>
          <w:sz w:val="22"/>
          <w:lang w:val="en-GB"/>
        </w:rPr>
        <w:t xml:space="preserve"> </w:t>
      </w:r>
    </w:p>
    <w:p w:rsidR="00145A55" w:rsidRDefault="00145A55" w:rsidP="00145A55">
      <w:pPr>
        <w:pStyle w:val="Odlomakpopisa"/>
        <w:numPr>
          <w:ilvl w:val="0"/>
          <w:numId w:val="5"/>
        </w:numPr>
        <w:rPr>
          <w:sz w:val="22"/>
          <w:lang w:val="en-GB"/>
        </w:rPr>
      </w:pPr>
      <w:proofErr w:type="spellStart"/>
      <w:r>
        <w:rPr>
          <w:sz w:val="22"/>
          <w:lang w:val="en-GB"/>
        </w:rPr>
        <w:t>prekoračenje</w:t>
      </w:r>
      <w:proofErr w:type="spellEnd"/>
      <w:r>
        <w:rPr>
          <w:sz w:val="22"/>
          <w:lang w:val="en-GB"/>
        </w:rPr>
        <w:t xml:space="preserve"> </w:t>
      </w:r>
      <w:r w:rsidR="0062028B">
        <w:rPr>
          <w:sz w:val="22"/>
          <w:lang w:val="en-GB"/>
        </w:rPr>
        <w:t xml:space="preserve">1 </w:t>
      </w:r>
      <w:proofErr w:type="spellStart"/>
      <w:r w:rsidR="0062028B">
        <w:rPr>
          <w:sz w:val="22"/>
          <w:lang w:val="en-GB"/>
        </w:rPr>
        <w:t>do</w:t>
      </w:r>
      <w:proofErr w:type="spellEnd"/>
      <w:r w:rsidR="001A027F">
        <w:rPr>
          <w:sz w:val="22"/>
          <w:lang w:val="en-GB"/>
        </w:rPr>
        <w:t xml:space="preserve"> </w:t>
      </w:r>
      <w:r w:rsidR="00CF4EF5">
        <w:rPr>
          <w:sz w:val="22"/>
          <w:lang w:val="en-GB"/>
        </w:rPr>
        <w:t>60</w:t>
      </w:r>
      <w:r>
        <w:rPr>
          <w:sz w:val="22"/>
          <w:lang w:val="en-GB"/>
        </w:rPr>
        <w:t xml:space="preserve"> dan</w:t>
      </w:r>
      <w:r w:rsidR="001A027F">
        <w:rPr>
          <w:sz w:val="22"/>
          <w:lang w:val="en-GB"/>
        </w:rPr>
        <w:t>a</w:t>
      </w:r>
      <w:r>
        <w:rPr>
          <w:sz w:val="22"/>
          <w:lang w:val="en-GB"/>
        </w:rPr>
        <w:t xml:space="preserve"> –</w:t>
      </w:r>
      <w:r w:rsidR="0062028B">
        <w:rPr>
          <w:sz w:val="22"/>
          <w:lang w:val="en-GB"/>
        </w:rPr>
        <w:t xml:space="preserve"> </w:t>
      </w:r>
      <w:r w:rsidR="00D66B99">
        <w:rPr>
          <w:sz w:val="22"/>
          <w:lang w:val="en-GB"/>
        </w:rPr>
        <w:t>7.</w:t>
      </w:r>
      <w:r w:rsidR="00AC2580">
        <w:rPr>
          <w:sz w:val="22"/>
          <w:lang w:val="en-GB"/>
        </w:rPr>
        <w:t>351,07</w:t>
      </w:r>
    </w:p>
    <w:p w:rsidR="00CF4EF5" w:rsidRPr="00CF4EF5" w:rsidRDefault="00CF4EF5" w:rsidP="00CF4EF5">
      <w:pPr>
        <w:rPr>
          <w:sz w:val="22"/>
          <w:lang w:val="en-GB"/>
        </w:rPr>
      </w:pPr>
      <w:r>
        <w:rPr>
          <w:sz w:val="22"/>
          <w:lang w:val="en-GB"/>
        </w:rPr>
        <w:t>234 –</w:t>
      </w:r>
      <w:proofErr w:type="spellStart"/>
      <w:r>
        <w:rPr>
          <w:sz w:val="22"/>
          <w:lang w:val="en-GB"/>
        </w:rPr>
        <w:t>financijski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rashodi</w:t>
      </w:r>
      <w:proofErr w:type="spellEnd"/>
      <w:r>
        <w:rPr>
          <w:sz w:val="22"/>
          <w:lang w:val="en-GB"/>
        </w:rPr>
        <w:t xml:space="preserve"> – </w:t>
      </w:r>
      <w:proofErr w:type="spellStart"/>
      <w:r>
        <w:rPr>
          <w:sz w:val="22"/>
          <w:lang w:val="en-GB"/>
        </w:rPr>
        <w:t>iznos</w:t>
      </w:r>
      <w:proofErr w:type="spellEnd"/>
      <w:r>
        <w:rPr>
          <w:sz w:val="22"/>
          <w:lang w:val="en-GB"/>
        </w:rPr>
        <w:t xml:space="preserve"> </w:t>
      </w:r>
      <w:r w:rsidR="00D66B99">
        <w:rPr>
          <w:sz w:val="22"/>
          <w:lang w:val="en-GB"/>
        </w:rPr>
        <w:t>1,66</w:t>
      </w:r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dospijeće</w:t>
      </w:r>
      <w:proofErr w:type="spellEnd"/>
      <w:r>
        <w:rPr>
          <w:sz w:val="22"/>
          <w:lang w:val="en-GB"/>
        </w:rPr>
        <w:t xml:space="preserve"> </w:t>
      </w:r>
      <w:r w:rsidR="00D66B99">
        <w:rPr>
          <w:sz w:val="22"/>
          <w:lang w:val="en-GB"/>
        </w:rPr>
        <w:t>20</w:t>
      </w:r>
      <w:r w:rsidR="00136CE0">
        <w:rPr>
          <w:sz w:val="22"/>
          <w:lang w:val="en-GB"/>
        </w:rPr>
        <w:t>.12.202</w:t>
      </w:r>
      <w:r w:rsidR="00AC2580">
        <w:rPr>
          <w:sz w:val="22"/>
          <w:lang w:val="en-GB"/>
        </w:rPr>
        <w:t>4</w:t>
      </w:r>
      <w:r w:rsidR="00136CE0">
        <w:rPr>
          <w:sz w:val="22"/>
          <w:lang w:val="en-GB"/>
        </w:rPr>
        <w:t xml:space="preserve">. </w:t>
      </w:r>
    </w:p>
    <w:p w:rsidR="00C5101F" w:rsidRDefault="00C5101F">
      <w:pPr>
        <w:rPr>
          <w:b/>
          <w:sz w:val="22"/>
          <w:lang w:val="en-GB"/>
        </w:rPr>
      </w:pPr>
    </w:p>
    <w:p w:rsidR="00145A55" w:rsidRDefault="001A027F">
      <w:pPr>
        <w:rPr>
          <w:sz w:val="22"/>
          <w:lang w:val="en-GB"/>
        </w:rPr>
      </w:pPr>
      <w:proofErr w:type="spellStart"/>
      <w:r>
        <w:rPr>
          <w:b/>
          <w:sz w:val="22"/>
          <w:lang w:val="en-GB"/>
        </w:rPr>
        <w:t>Šifra</w:t>
      </w:r>
      <w:proofErr w:type="spellEnd"/>
      <w:r>
        <w:rPr>
          <w:b/>
          <w:sz w:val="22"/>
          <w:lang w:val="en-GB"/>
        </w:rPr>
        <w:t xml:space="preserve"> V009</w:t>
      </w:r>
      <w:r w:rsidR="001171A1">
        <w:rPr>
          <w:b/>
          <w:sz w:val="22"/>
          <w:lang w:val="en-GB"/>
        </w:rPr>
        <w:t xml:space="preserve"> </w:t>
      </w:r>
      <w:proofErr w:type="spellStart"/>
      <w:r w:rsidR="001171A1">
        <w:rPr>
          <w:sz w:val="22"/>
          <w:lang w:val="en-GB"/>
        </w:rPr>
        <w:t>Nedospjele</w:t>
      </w:r>
      <w:proofErr w:type="spellEnd"/>
      <w:r w:rsidR="001171A1">
        <w:rPr>
          <w:sz w:val="22"/>
          <w:lang w:val="en-GB"/>
        </w:rPr>
        <w:t xml:space="preserve"> </w:t>
      </w:r>
      <w:proofErr w:type="spellStart"/>
      <w:r w:rsidR="001171A1">
        <w:rPr>
          <w:sz w:val="22"/>
          <w:lang w:val="en-GB"/>
        </w:rPr>
        <w:t>obveze</w:t>
      </w:r>
      <w:proofErr w:type="spellEnd"/>
      <w:r w:rsidR="001171A1">
        <w:rPr>
          <w:sz w:val="22"/>
          <w:lang w:val="en-GB"/>
        </w:rPr>
        <w:t xml:space="preserve"> </w:t>
      </w:r>
      <w:proofErr w:type="spellStart"/>
      <w:r w:rsidR="007C18E7">
        <w:rPr>
          <w:sz w:val="22"/>
          <w:lang w:val="en-GB"/>
        </w:rPr>
        <w:t>na</w:t>
      </w:r>
      <w:proofErr w:type="spellEnd"/>
      <w:r w:rsidR="007C18E7">
        <w:rPr>
          <w:sz w:val="22"/>
          <w:lang w:val="en-GB"/>
        </w:rPr>
        <w:t xml:space="preserve"> </w:t>
      </w:r>
      <w:proofErr w:type="spellStart"/>
      <w:r w:rsidR="007C18E7">
        <w:rPr>
          <w:sz w:val="22"/>
          <w:lang w:val="en-GB"/>
        </w:rPr>
        <w:t>kraju</w:t>
      </w:r>
      <w:proofErr w:type="spellEnd"/>
      <w:r w:rsidR="007C18E7">
        <w:rPr>
          <w:sz w:val="22"/>
          <w:lang w:val="en-GB"/>
        </w:rPr>
        <w:t xml:space="preserve"> </w:t>
      </w:r>
      <w:proofErr w:type="spellStart"/>
      <w:r w:rsidR="007C18E7">
        <w:rPr>
          <w:sz w:val="22"/>
          <w:lang w:val="en-GB"/>
        </w:rPr>
        <w:t>izvještajnog</w:t>
      </w:r>
      <w:proofErr w:type="spellEnd"/>
      <w:r w:rsidR="007C18E7">
        <w:rPr>
          <w:sz w:val="22"/>
          <w:lang w:val="en-GB"/>
        </w:rPr>
        <w:t xml:space="preserve"> </w:t>
      </w:r>
      <w:proofErr w:type="spellStart"/>
      <w:r w:rsidR="007C18E7">
        <w:rPr>
          <w:sz w:val="22"/>
          <w:lang w:val="en-GB"/>
        </w:rPr>
        <w:t>razdoblja</w:t>
      </w:r>
      <w:proofErr w:type="spellEnd"/>
      <w:r w:rsidR="001171A1">
        <w:rPr>
          <w:sz w:val="22"/>
          <w:lang w:val="en-GB"/>
        </w:rPr>
        <w:t xml:space="preserve"> – </w:t>
      </w:r>
      <w:proofErr w:type="spellStart"/>
      <w:r w:rsidR="001171A1">
        <w:rPr>
          <w:sz w:val="22"/>
          <w:lang w:val="en-GB"/>
        </w:rPr>
        <w:t>iznos</w:t>
      </w:r>
      <w:proofErr w:type="spellEnd"/>
      <w:r w:rsidR="001171A1">
        <w:rPr>
          <w:sz w:val="22"/>
          <w:lang w:val="en-GB"/>
        </w:rPr>
        <w:t xml:space="preserve"> </w:t>
      </w:r>
      <w:r w:rsidR="00127E16">
        <w:rPr>
          <w:sz w:val="22"/>
          <w:lang w:val="en-GB"/>
        </w:rPr>
        <w:t>80.409,30</w:t>
      </w:r>
      <w:r w:rsidR="001171A1">
        <w:rPr>
          <w:sz w:val="22"/>
          <w:lang w:val="en-GB"/>
        </w:rPr>
        <w:t xml:space="preserve">  </w:t>
      </w:r>
    </w:p>
    <w:p w:rsidR="000916BE" w:rsidRDefault="001171A1">
      <w:pPr>
        <w:rPr>
          <w:sz w:val="22"/>
          <w:lang w:val="en-GB"/>
        </w:rPr>
      </w:pPr>
      <w:proofErr w:type="spellStart"/>
      <w:r>
        <w:rPr>
          <w:sz w:val="22"/>
          <w:lang w:val="en-GB"/>
        </w:rPr>
        <w:t>Rokovi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dospijeća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navedenih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obveze</w:t>
      </w:r>
      <w:proofErr w:type="spellEnd"/>
      <w:r>
        <w:rPr>
          <w:sz w:val="22"/>
          <w:lang w:val="en-GB"/>
        </w:rPr>
        <w:t xml:space="preserve"> </w:t>
      </w:r>
      <w:proofErr w:type="spellStart"/>
      <w:proofErr w:type="gramStart"/>
      <w:r>
        <w:rPr>
          <w:sz w:val="22"/>
          <w:lang w:val="en-GB"/>
        </w:rPr>
        <w:t>su</w:t>
      </w:r>
      <w:proofErr w:type="spellEnd"/>
      <w:r>
        <w:rPr>
          <w:sz w:val="22"/>
          <w:lang w:val="en-GB"/>
        </w:rPr>
        <w:t xml:space="preserve"> :</w:t>
      </w:r>
      <w:proofErr w:type="gramEnd"/>
    </w:p>
    <w:p w:rsidR="001171A1" w:rsidRDefault="001171A1">
      <w:pPr>
        <w:rPr>
          <w:sz w:val="22"/>
          <w:lang w:val="en-GB"/>
        </w:rPr>
      </w:pPr>
      <w:r>
        <w:rPr>
          <w:sz w:val="22"/>
          <w:lang w:val="en-GB"/>
        </w:rPr>
        <w:t xml:space="preserve">231-rashodi </w:t>
      </w:r>
      <w:proofErr w:type="spellStart"/>
      <w:r>
        <w:rPr>
          <w:sz w:val="22"/>
          <w:lang w:val="en-GB"/>
        </w:rPr>
        <w:t>za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zaposlen</w:t>
      </w:r>
      <w:r w:rsidR="0039270C">
        <w:rPr>
          <w:sz w:val="22"/>
          <w:lang w:val="en-GB"/>
        </w:rPr>
        <w:t>e</w:t>
      </w:r>
      <w:proofErr w:type="spellEnd"/>
      <w:r>
        <w:rPr>
          <w:sz w:val="22"/>
          <w:lang w:val="en-GB"/>
        </w:rPr>
        <w:t xml:space="preserve"> </w:t>
      </w:r>
      <w:r w:rsidR="00145A55">
        <w:rPr>
          <w:sz w:val="22"/>
          <w:lang w:val="en-GB"/>
        </w:rPr>
        <w:t xml:space="preserve"> </w:t>
      </w:r>
      <w:r w:rsidR="00902F73">
        <w:rPr>
          <w:sz w:val="22"/>
          <w:lang w:val="en-GB"/>
        </w:rPr>
        <w:t xml:space="preserve">  </w:t>
      </w:r>
      <w:r w:rsidR="00EB77A6">
        <w:rPr>
          <w:sz w:val="22"/>
          <w:lang w:val="en-GB"/>
        </w:rPr>
        <w:tab/>
      </w:r>
      <w:r w:rsidR="00EB77A6">
        <w:rPr>
          <w:sz w:val="22"/>
          <w:lang w:val="en-GB"/>
        </w:rPr>
        <w:tab/>
      </w:r>
      <w:r w:rsidR="00127E16">
        <w:rPr>
          <w:sz w:val="22"/>
          <w:lang w:val="en-GB"/>
        </w:rPr>
        <w:t>38.057,48</w:t>
      </w:r>
      <w:r>
        <w:rPr>
          <w:sz w:val="22"/>
          <w:lang w:val="en-GB"/>
        </w:rPr>
        <w:t xml:space="preserve"> </w:t>
      </w:r>
      <w:r w:rsidR="00902F73">
        <w:rPr>
          <w:sz w:val="22"/>
          <w:lang w:val="en-GB"/>
        </w:rPr>
        <w:t xml:space="preserve">– </w:t>
      </w:r>
      <w:proofErr w:type="spellStart"/>
      <w:r w:rsidR="00902F73">
        <w:rPr>
          <w:sz w:val="22"/>
          <w:lang w:val="en-GB"/>
        </w:rPr>
        <w:t>dospijeće</w:t>
      </w:r>
      <w:proofErr w:type="spellEnd"/>
      <w:r w:rsidR="00902F73">
        <w:rPr>
          <w:sz w:val="22"/>
          <w:lang w:val="en-GB"/>
        </w:rPr>
        <w:t xml:space="preserve"> </w:t>
      </w:r>
      <w:r w:rsidR="007C18E7">
        <w:rPr>
          <w:sz w:val="22"/>
          <w:lang w:val="en-GB"/>
        </w:rPr>
        <w:t xml:space="preserve">do </w:t>
      </w:r>
      <w:r>
        <w:rPr>
          <w:sz w:val="22"/>
          <w:lang w:val="en-GB"/>
        </w:rPr>
        <w:t>15.</w:t>
      </w:r>
      <w:r w:rsidR="00136CE0">
        <w:rPr>
          <w:sz w:val="22"/>
          <w:lang w:val="en-GB"/>
        </w:rPr>
        <w:t>01.202</w:t>
      </w:r>
      <w:r w:rsidR="00127E16">
        <w:rPr>
          <w:sz w:val="22"/>
          <w:lang w:val="en-GB"/>
        </w:rPr>
        <w:t>5</w:t>
      </w:r>
      <w:r>
        <w:rPr>
          <w:sz w:val="22"/>
          <w:lang w:val="en-GB"/>
        </w:rPr>
        <w:t>.</w:t>
      </w:r>
    </w:p>
    <w:p w:rsidR="000916BE" w:rsidRDefault="000916BE">
      <w:pPr>
        <w:rPr>
          <w:sz w:val="22"/>
          <w:lang w:val="en-GB"/>
        </w:rPr>
      </w:pPr>
      <w:r>
        <w:rPr>
          <w:sz w:val="22"/>
          <w:lang w:val="en-GB"/>
        </w:rPr>
        <w:t xml:space="preserve">232-materijalni </w:t>
      </w:r>
      <w:proofErr w:type="spellStart"/>
      <w:r>
        <w:rPr>
          <w:sz w:val="22"/>
          <w:lang w:val="en-GB"/>
        </w:rPr>
        <w:t>rashodi</w:t>
      </w:r>
      <w:proofErr w:type="spellEnd"/>
      <w:r>
        <w:rPr>
          <w:sz w:val="22"/>
          <w:lang w:val="en-GB"/>
        </w:rPr>
        <w:t xml:space="preserve"> </w:t>
      </w:r>
      <w:r w:rsidR="00C623BB">
        <w:rPr>
          <w:sz w:val="22"/>
          <w:lang w:val="en-GB"/>
        </w:rPr>
        <w:t xml:space="preserve">    </w:t>
      </w:r>
      <w:r w:rsidR="00902F73">
        <w:rPr>
          <w:sz w:val="22"/>
          <w:lang w:val="en-GB"/>
        </w:rPr>
        <w:t xml:space="preserve">  </w:t>
      </w:r>
      <w:r w:rsidR="00EB77A6">
        <w:rPr>
          <w:sz w:val="22"/>
          <w:lang w:val="en-GB"/>
        </w:rPr>
        <w:tab/>
      </w:r>
      <w:r w:rsidR="00EB77A6">
        <w:rPr>
          <w:sz w:val="22"/>
          <w:lang w:val="en-GB"/>
        </w:rPr>
        <w:tab/>
      </w:r>
      <w:r w:rsidR="00185227">
        <w:rPr>
          <w:sz w:val="22"/>
          <w:lang w:val="en-GB"/>
        </w:rPr>
        <w:t>13.223,72</w:t>
      </w:r>
      <w:r w:rsidR="00902F73">
        <w:rPr>
          <w:sz w:val="22"/>
          <w:lang w:val="en-GB"/>
        </w:rPr>
        <w:t xml:space="preserve"> – </w:t>
      </w:r>
      <w:proofErr w:type="spellStart"/>
      <w:r w:rsidR="00902F73">
        <w:rPr>
          <w:sz w:val="22"/>
          <w:lang w:val="en-GB"/>
        </w:rPr>
        <w:t>dospijeće</w:t>
      </w:r>
      <w:proofErr w:type="spellEnd"/>
      <w:r w:rsidR="00902F73">
        <w:rPr>
          <w:sz w:val="22"/>
          <w:lang w:val="en-GB"/>
        </w:rPr>
        <w:t xml:space="preserve"> </w:t>
      </w:r>
      <w:r w:rsidR="007C18E7">
        <w:rPr>
          <w:sz w:val="22"/>
          <w:lang w:val="en-GB"/>
        </w:rPr>
        <w:t xml:space="preserve">do </w:t>
      </w:r>
      <w:r w:rsidR="00295563">
        <w:rPr>
          <w:sz w:val="22"/>
          <w:lang w:val="en-GB"/>
        </w:rPr>
        <w:t>15.0</w:t>
      </w:r>
      <w:r w:rsidR="00136CE0">
        <w:rPr>
          <w:sz w:val="22"/>
          <w:lang w:val="en-GB"/>
        </w:rPr>
        <w:t>1</w:t>
      </w:r>
      <w:r w:rsidR="007C18E7">
        <w:rPr>
          <w:sz w:val="22"/>
          <w:lang w:val="en-GB"/>
        </w:rPr>
        <w:t>.20</w:t>
      </w:r>
      <w:r w:rsidR="003B53A3">
        <w:rPr>
          <w:sz w:val="22"/>
          <w:lang w:val="en-GB"/>
        </w:rPr>
        <w:t>2</w:t>
      </w:r>
      <w:r w:rsidR="00185227">
        <w:rPr>
          <w:sz w:val="22"/>
          <w:lang w:val="en-GB"/>
        </w:rPr>
        <w:t>5</w:t>
      </w:r>
      <w:r>
        <w:rPr>
          <w:sz w:val="22"/>
          <w:lang w:val="en-GB"/>
        </w:rPr>
        <w:t>.</w:t>
      </w:r>
    </w:p>
    <w:p w:rsidR="00185227" w:rsidRDefault="00185227">
      <w:pPr>
        <w:rPr>
          <w:sz w:val="22"/>
          <w:lang w:val="en-GB"/>
        </w:rPr>
      </w:pPr>
      <w:r>
        <w:rPr>
          <w:sz w:val="22"/>
          <w:lang w:val="en-GB"/>
        </w:rPr>
        <w:t xml:space="preserve">234-financijski </w:t>
      </w:r>
      <w:proofErr w:type="spellStart"/>
      <w:r>
        <w:rPr>
          <w:sz w:val="22"/>
          <w:lang w:val="en-GB"/>
        </w:rPr>
        <w:t>rashodi</w:t>
      </w:r>
      <w:proofErr w:type="spellEnd"/>
      <w:r>
        <w:rPr>
          <w:sz w:val="22"/>
          <w:lang w:val="en-GB"/>
        </w:rPr>
        <w:tab/>
        <w:t xml:space="preserve">          </w:t>
      </w:r>
      <w:r w:rsidR="00EB77A6">
        <w:rPr>
          <w:sz w:val="22"/>
          <w:lang w:val="en-GB"/>
        </w:rPr>
        <w:tab/>
      </w:r>
      <w:r w:rsidR="00EB77A6">
        <w:rPr>
          <w:sz w:val="22"/>
          <w:lang w:val="en-GB"/>
        </w:rPr>
        <w:tab/>
        <w:t xml:space="preserve">     </w:t>
      </w:r>
      <w:r>
        <w:rPr>
          <w:sz w:val="22"/>
          <w:lang w:val="en-GB"/>
        </w:rPr>
        <w:t xml:space="preserve">264,66 – </w:t>
      </w:r>
      <w:proofErr w:type="spellStart"/>
      <w:r>
        <w:rPr>
          <w:sz w:val="22"/>
          <w:lang w:val="en-GB"/>
        </w:rPr>
        <w:t>dospijeće</w:t>
      </w:r>
      <w:proofErr w:type="spellEnd"/>
      <w:r>
        <w:rPr>
          <w:sz w:val="22"/>
          <w:lang w:val="en-GB"/>
        </w:rPr>
        <w:t xml:space="preserve"> do 15.01.2025.</w:t>
      </w:r>
    </w:p>
    <w:p w:rsidR="003D3493" w:rsidRDefault="003D3493">
      <w:pPr>
        <w:rPr>
          <w:sz w:val="22"/>
          <w:lang w:val="en-GB"/>
        </w:rPr>
      </w:pPr>
      <w:r>
        <w:rPr>
          <w:sz w:val="22"/>
          <w:lang w:val="en-GB"/>
        </w:rPr>
        <w:t>23</w:t>
      </w:r>
      <w:r w:rsidR="009C59AD">
        <w:rPr>
          <w:sz w:val="22"/>
          <w:lang w:val="en-GB"/>
        </w:rPr>
        <w:t>2</w:t>
      </w:r>
      <w:r>
        <w:rPr>
          <w:sz w:val="22"/>
          <w:lang w:val="en-GB"/>
        </w:rPr>
        <w:t>-</w:t>
      </w:r>
      <w:r w:rsidR="009C59AD">
        <w:rPr>
          <w:sz w:val="22"/>
          <w:lang w:val="en-GB"/>
        </w:rPr>
        <w:t>materijaln</w:t>
      </w:r>
      <w:r>
        <w:rPr>
          <w:sz w:val="22"/>
          <w:lang w:val="en-GB"/>
        </w:rPr>
        <w:t xml:space="preserve">i </w:t>
      </w:r>
      <w:proofErr w:type="spellStart"/>
      <w:r>
        <w:rPr>
          <w:sz w:val="22"/>
          <w:lang w:val="en-GB"/>
        </w:rPr>
        <w:t>rashodi</w:t>
      </w:r>
      <w:proofErr w:type="spellEnd"/>
      <w:r>
        <w:rPr>
          <w:sz w:val="22"/>
          <w:lang w:val="en-GB"/>
        </w:rPr>
        <w:tab/>
        <w:t xml:space="preserve">     </w:t>
      </w:r>
      <w:r w:rsidR="00EB77A6">
        <w:rPr>
          <w:sz w:val="22"/>
          <w:lang w:val="en-GB"/>
        </w:rPr>
        <w:tab/>
      </w:r>
      <w:r w:rsidR="00EB77A6">
        <w:rPr>
          <w:sz w:val="22"/>
          <w:lang w:val="en-GB"/>
        </w:rPr>
        <w:tab/>
      </w:r>
      <w:r w:rsidR="00B36388">
        <w:rPr>
          <w:sz w:val="22"/>
          <w:lang w:val="en-GB"/>
        </w:rPr>
        <w:t>10.127,60</w:t>
      </w:r>
      <w:r>
        <w:rPr>
          <w:sz w:val="22"/>
          <w:lang w:val="en-GB"/>
        </w:rPr>
        <w:t xml:space="preserve"> </w:t>
      </w:r>
      <w:r w:rsidR="00902F73">
        <w:rPr>
          <w:sz w:val="22"/>
          <w:lang w:val="en-GB"/>
        </w:rPr>
        <w:t xml:space="preserve">– </w:t>
      </w:r>
      <w:proofErr w:type="spellStart"/>
      <w:r w:rsidR="00902F73">
        <w:rPr>
          <w:sz w:val="22"/>
          <w:lang w:val="en-GB"/>
        </w:rPr>
        <w:t>dospijeće</w:t>
      </w:r>
      <w:proofErr w:type="spellEnd"/>
      <w:r w:rsidR="00902F73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do </w:t>
      </w:r>
      <w:r w:rsidR="00902F73">
        <w:rPr>
          <w:sz w:val="22"/>
          <w:lang w:val="en-GB"/>
        </w:rPr>
        <w:t>31</w:t>
      </w:r>
      <w:r>
        <w:rPr>
          <w:sz w:val="22"/>
          <w:lang w:val="en-GB"/>
        </w:rPr>
        <w:t>.</w:t>
      </w:r>
      <w:r w:rsidR="00136CE0">
        <w:rPr>
          <w:sz w:val="22"/>
          <w:lang w:val="en-GB"/>
        </w:rPr>
        <w:t>01.202</w:t>
      </w:r>
      <w:r w:rsidR="00B36388">
        <w:rPr>
          <w:sz w:val="22"/>
          <w:lang w:val="en-GB"/>
        </w:rPr>
        <w:t>5</w:t>
      </w:r>
      <w:r>
        <w:rPr>
          <w:sz w:val="22"/>
          <w:lang w:val="en-GB"/>
        </w:rPr>
        <w:t>.</w:t>
      </w:r>
    </w:p>
    <w:p w:rsidR="00C623BB" w:rsidRDefault="000916BE">
      <w:pPr>
        <w:rPr>
          <w:sz w:val="22"/>
          <w:lang w:val="en-GB"/>
        </w:rPr>
      </w:pPr>
      <w:r>
        <w:rPr>
          <w:sz w:val="22"/>
          <w:lang w:val="en-GB"/>
        </w:rPr>
        <w:t>23</w:t>
      </w:r>
      <w:r w:rsidR="009C59AD">
        <w:rPr>
          <w:sz w:val="22"/>
          <w:lang w:val="en-GB"/>
        </w:rPr>
        <w:t>4</w:t>
      </w:r>
      <w:r>
        <w:rPr>
          <w:sz w:val="22"/>
          <w:lang w:val="en-GB"/>
        </w:rPr>
        <w:t>-</w:t>
      </w:r>
      <w:r w:rsidR="009C59AD">
        <w:rPr>
          <w:sz w:val="22"/>
          <w:lang w:val="en-GB"/>
        </w:rPr>
        <w:t>financijsk</w:t>
      </w:r>
      <w:r>
        <w:rPr>
          <w:sz w:val="22"/>
          <w:lang w:val="en-GB"/>
        </w:rPr>
        <w:t xml:space="preserve">i </w:t>
      </w:r>
      <w:proofErr w:type="spellStart"/>
      <w:r>
        <w:rPr>
          <w:sz w:val="22"/>
          <w:lang w:val="en-GB"/>
        </w:rPr>
        <w:t>rashodi</w:t>
      </w:r>
      <w:proofErr w:type="spellEnd"/>
      <w:r w:rsidR="00C623BB">
        <w:rPr>
          <w:sz w:val="22"/>
          <w:lang w:val="en-GB"/>
        </w:rPr>
        <w:t xml:space="preserve">     </w:t>
      </w:r>
      <w:r w:rsidR="0039270C">
        <w:rPr>
          <w:sz w:val="22"/>
          <w:lang w:val="en-GB"/>
        </w:rPr>
        <w:t xml:space="preserve">  </w:t>
      </w:r>
      <w:r w:rsidR="00902F73">
        <w:rPr>
          <w:sz w:val="22"/>
          <w:lang w:val="en-GB"/>
        </w:rPr>
        <w:t xml:space="preserve">  </w:t>
      </w:r>
      <w:r w:rsidR="009C59AD">
        <w:rPr>
          <w:sz w:val="22"/>
          <w:lang w:val="en-GB"/>
        </w:rPr>
        <w:t xml:space="preserve">       </w:t>
      </w:r>
      <w:r w:rsidR="00EB77A6">
        <w:rPr>
          <w:sz w:val="22"/>
          <w:lang w:val="en-GB"/>
        </w:rPr>
        <w:tab/>
        <w:t xml:space="preserve">         </w:t>
      </w:r>
      <w:r w:rsidR="009C59AD">
        <w:rPr>
          <w:sz w:val="22"/>
          <w:lang w:val="en-GB"/>
        </w:rPr>
        <w:t>1,6</w:t>
      </w:r>
      <w:r w:rsidR="00902F73">
        <w:rPr>
          <w:sz w:val="22"/>
          <w:lang w:val="en-GB"/>
        </w:rPr>
        <w:t xml:space="preserve">6 – </w:t>
      </w:r>
      <w:proofErr w:type="spellStart"/>
      <w:r w:rsidR="00902F73">
        <w:rPr>
          <w:sz w:val="22"/>
          <w:lang w:val="en-GB"/>
        </w:rPr>
        <w:t>dospijeće</w:t>
      </w:r>
      <w:proofErr w:type="spellEnd"/>
      <w:r w:rsidR="00902F73">
        <w:rPr>
          <w:sz w:val="22"/>
          <w:lang w:val="en-GB"/>
        </w:rPr>
        <w:t xml:space="preserve"> </w:t>
      </w:r>
      <w:r w:rsidR="00C623BB">
        <w:rPr>
          <w:sz w:val="22"/>
          <w:lang w:val="en-GB"/>
        </w:rPr>
        <w:t xml:space="preserve">do </w:t>
      </w:r>
      <w:r w:rsidR="00295563">
        <w:rPr>
          <w:sz w:val="22"/>
          <w:lang w:val="en-GB"/>
        </w:rPr>
        <w:t>31.0</w:t>
      </w:r>
      <w:r w:rsidR="00136CE0">
        <w:rPr>
          <w:sz w:val="22"/>
          <w:lang w:val="en-GB"/>
        </w:rPr>
        <w:t>1</w:t>
      </w:r>
      <w:r w:rsidR="00C623BB">
        <w:rPr>
          <w:sz w:val="22"/>
          <w:lang w:val="en-GB"/>
        </w:rPr>
        <w:t>.20</w:t>
      </w:r>
      <w:r w:rsidR="003B53A3">
        <w:rPr>
          <w:sz w:val="22"/>
          <w:lang w:val="en-GB"/>
        </w:rPr>
        <w:t>2</w:t>
      </w:r>
      <w:r w:rsidR="00B36388">
        <w:rPr>
          <w:sz w:val="22"/>
          <w:lang w:val="en-GB"/>
        </w:rPr>
        <w:t>5</w:t>
      </w:r>
      <w:r w:rsidR="00C623BB">
        <w:rPr>
          <w:sz w:val="22"/>
          <w:lang w:val="en-GB"/>
        </w:rPr>
        <w:t>.</w:t>
      </w:r>
    </w:p>
    <w:p w:rsidR="00B36388" w:rsidRDefault="00B36388">
      <w:pPr>
        <w:rPr>
          <w:sz w:val="22"/>
          <w:lang w:val="en-GB"/>
        </w:rPr>
      </w:pPr>
      <w:r>
        <w:rPr>
          <w:sz w:val="22"/>
          <w:lang w:val="en-GB"/>
        </w:rPr>
        <w:t xml:space="preserve">245-dodatna </w:t>
      </w:r>
      <w:proofErr w:type="spellStart"/>
      <w:r>
        <w:rPr>
          <w:sz w:val="22"/>
          <w:lang w:val="en-GB"/>
        </w:rPr>
        <w:t>ulaganja</w:t>
      </w:r>
      <w:proofErr w:type="spellEnd"/>
      <w:r>
        <w:rPr>
          <w:sz w:val="22"/>
          <w:lang w:val="en-GB"/>
        </w:rPr>
        <w:t xml:space="preserve"> u </w:t>
      </w:r>
      <w:proofErr w:type="spellStart"/>
      <w:proofErr w:type="gramStart"/>
      <w:r>
        <w:rPr>
          <w:sz w:val="22"/>
          <w:lang w:val="en-GB"/>
        </w:rPr>
        <w:t>nefin.imovinu</w:t>
      </w:r>
      <w:proofErr w:type="spellEnd"/>
      <w:proofErr w:type="gramEnd"/>
      <w:r w:rsidR="00EB77A6">
        <w:rPr>
          <w:sz w:val="22"/>
          <w:lang w:val="en-GB"/>
        </w:rPr>
        <w:t xml:space="preserve">    13.450,00 – </w:t>
      </w:r>
      <w:proofErr w:type="spellStart"/>
      <w:r w:rsidR="00EB77A6">
        <w:rPr>
          <w:sz w:val="22"/>
          <w:lang w:val="en-GB"/>
        </w:rPr>
        <w:t>dospijeće</w:t>
      </w:r>
      <w:proofErr w:type="spellEnd"/>
      <w:r w:rsidR="00EB77A6">
        <w:rPr>
          <w:sz w:val="22"/>
          <w:lang w:val="en-GB"/>
        </w:rPr>
        <w:t xml:space="preserve"> do 31.01.2025.</w:t>
      </w:r>
    </w:p>
    <w:p w:rsidR="000916BE" w:rsidRDefault="00C623BB">
      <w:pPr>
        <w:rPr>
          <w:sz w:val="22"/>
          <w:lang w:val="en-GB"/>
        </w:rPr>
      </w:pPr>
      <w:r>
        <w:rPr>
          <w:sz w:val="22"/>
          <w:lang w:val="en-GB"/>
        </w:rPr>
        <w:t xml:space="preserve">232-materijalni </w:t>
      </w:r>
      <w:proofErr w:type="spellStart"/>
      <w:r>
        <w:rPr>
          <w:sz w:val="22"/>
          <w:lang w:val="en-GB"/>
        </w:rPr>
        <w:t>rashodi</w:t>
      </w:r>
      <w:proofErr w:type="spellEnd"/>
      <w:r>
        <w:rPr>
          <w:sz w:val="22"/>
          <w:lang w:val="en-GB"/>
        </w:rPr>
        <w:t xml:space="preserve">       </w:t>
      </w:r>
      <w:r w:rsidR="00830682">
        <w:rPr>
          <w:sz w:val="22"/>
          <w:lang w:val="en-GB"/>
        </w:rPr>
        <w:t xml:space="preserve">  </w:t>
      </w:r>
      <w:r w:rsidR="00EB77A6">
        <w:rPr>
          <w:sz w:val="22"/>
          <w:lang w:val="en-GB"/>
        </w:rPr>
        <w:tab/>
      </w:r>
      <w:proofErr w:type="gramStart"/>
      <w:r w:rsidR="00EB77A6">
        <w:rPr>
          <w:sz w:val="22"/>
          <w:lang w:val="en-GB"/>
        </w:rPr>
        <w:tab/>
        <w:t xml:space="preserve">  5.284</w:t>
      </w:r>
      <w:proofErr w:type="gramEnd"/>
      <w:r w:rsidR="00EB77A6">
        <w:rPr>
          <w:sz w:val="22"/>
          <w:lang w:val="en-GB"/>
        </w:rPr>
        <w:t>,18</w:t>
      </w:r>
      <w:r w:rsidR="00902F73">
        <w:rPr>
          <w:sz w:val="22"/>
          <w:lang w:val="en-GB"/>
        </w:rPr>
        <w:t xml:space="preserve"> – </w:t>
      </w:r>
      <w:proofErr w:type="spellStart"/>
      <w:r w:rsidR="00902F73">
        <w:rPr>
          <w:sz w:val="22"/>
          <w:lang w:val="en-GB"/>
        </w:rPr>
        <w:t>dospijeće</w:t>
      </w:r>
      <w:proofErr w:type="spellEnd"/>
      <w:r w:rsidR="00902F73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do </w:t>
      </w:r>
      <w:r w:rsidR="00902F73">
        <w:rPr>
          <w:sz w:val="22"/>
          <w:lang w:val="en-GB"/>
        </w:rPr>
        <w:t>15</w:t>
      </w:r>
      <w:r w:rsidR="00136CE0">
        <w:rPr>
          <w:sz w:val="22"/>
          <w:lang w:val="en-GB"/>
        </w:rPr>
        <w:t>.02</w:t>
      </w:r>
      <w:r w:rsidR="007C18E7">
        <w:rPr>
          <w:sz w:val="22"/>
          <w:lang w:val="en-GB"/>
        </w:rPr>
        <w:t>.20</w:t>
      </w:r>
      <w:r w:rsidR="003B53A3">
        <w:rPr>
          <w:sz w:val="22"/>
          <w:lang w:val="en-GB"/>
        </w:rPr>
        <w:t>2</w:t>
      </w:r>
      <w:r w:rsidR="00EB77A6">
        <w:rPr>
          <w:sz w:val="22"/>
          <w:lang w:val="en-GB"/>
        </w:rPr>
        <w:t>5</w:t>
      </w:r>
      <w:r>
        <w:rPr>
          <w:sz w:val="22"/>
          <w:lang w:val="en-GB"/>
        </w:rPr>
        <w:t>.</w:t>
      </w:r>
      <w:r w:rsidR="000916BE">
        <w:rPr>
          <w:sz w:val="22"/>
          <w:lang w:val="en-GB"/>
        </w:rPr>
        <w:t xml:space="preserve"> </w:t>
      </w:r>
    </w:p>
    <w:p w:rsidR="00E22ECD" w:rsidRDefault="00E22ECD">
      <w:pPr>
        <w:rPr>
          <w:lang w:val="de-DE"/>
        </w:rPr>
      </w:pPr>
    </w:p>
    <w:p w:rsidR="00C5101F" w:rsidRDefault="00C5101F">
      <w:pPr>
        <w:rPr>
          <w:lang w:val="de-DE"/>
        </w:rPr>
      </w:pPr>
    </w:p>
    <w:p w:rsidR="003B048F" w:rsidRDefault="003B048F">
      <w:pPr>
        <w:rPr>
          <w:lang w:val="de-DE"/>
        </w:rPr>
      </w:pPr>
    </w:p>
    <w:p w:rsidR="003B048F" w:rsidRDefault="003B048F">
      <w:pPr>
        <w:rPr>
          <w:lang w:val="de-DE"/>
        </w:rPr>
      </w:pPr>
    </w:p>
    <w:p w:rsidR="003B048F" w:rsidRDefault="003B048F">
      <w:pPr>
        <w:rPr>
          <w:lang w:val="de-DE"/>
        </w:rPr>
      </w:pPr>
    </w:p>
    <w:p w:rsidR="003B048F" w:rsidRDefault="003B048F">
      <w:pPr>
        <w:rPr>
          <w:lang w:val="de-DE"/>
        </w:rPr>
      </w:pPr>
    </w:p>
    <w:p w:rsidR="00C5101F" w:rsidRDefault="00C5101F">
      <w:pPr>
        <w:rPr>
          <w:lang w:val="de-DE"/>
        </w:rPr>
      </w:pPr>
    </w:p>
    <w:p w:rsidR="00486FB1" w:rsidRDefault="00591F6C">
      <w:pPr>
        <w:rPr>
          <w:lang w:val="de-DE"/>
        </w:rPr>
      </w:pPr>
      <w:proofErr w:type="spellStart"/>
      <w:r w:rsidRPr="00713059">
        <w:rPr>
          <w:lang w:val="de-DE"/>
        </w:rPr>
        <w:t>Ko</w:t>
      </w:r>
      <w:r w:rsidR="00B06AD2" w:rsidRPr="00713059">
        <w:rPr>
          <w:lang w:val="de-DE"/>
        </w:rPr>
        <w:t>rčuli</w:t>
      </w:r>
      <w:proofErr w:type="spellEnd"/>
      <w:r w:rsidR="00B06AD2" w:rsidRPr="00713059">
        <w:rPr>
          <w:lang w:val="de-DE"/>
        </w:rPr>
        <w:t>,</w:t>
      </w:r>
      <w:r w:rsidR="00E22ECD">
        <w:rPr>
          <w:lang w:val="de-DE"/>
        </w:rPr>
        <w:t xml:space="preserve"> </w:t>
      </w:r>
      <w:r w:rsidR="00830682">
        <w:rPr>
          <w:lang w:val="de-DE"/>
        </w:rPr>
        <w:t xml:space="preserve">31. </w:t>
      </w:r>
      <w:proofErr w:type="spellStart"/>
      <w:r w:rsidR="00830682">
        <w:rPr>
          <w:lang w:val="de-DE"/>
        </w:rPr>
        <w:t>siječnja</w:t>
      </w:r>
      <w:proofErr w:type="spellEnd"/>
      <w:r w:rsidR="008718F8">
        <w:rPr>
          <w:lang w:val="de-DE"/>
        </w:rPr>
        <w:t xml:space="preserve"> 20</w:t>
      </w:r>
      <w:r w:rsidR="00497A1F">
        <w:rPr>
          <w:lang w:val="de-DE"/>
        </w:rPr>
        <w:t>2</w:t>
      </w:r>
      <w:r w:rsidR="003B048F">
        <w:rPr>
          <w:lang w:val="de-DE"/>
        </w:rPr>
        <w:t>5</w:t>
      </w:r>
      <w:r w:rsidR="00A666EE">
        <w:rPr>
          <w:lang w:val="de-DE"/>
        </w:rPr>
        <w:t>.</w:t>
      </w:r>
      <w:r w:rsidRPr="00713059">
        <w:rPr>
          <w:lang w:val="de-DE"/>
        </w:rPr>
        <w:t>godine</w:t>
      </w:r>
      <w:r w:rsidR="00486FB1">
        <w:rPr>
          <w:lang w:val="de-DE"/>
        </w:rPr>
        <w:tab/>
        <w:t xml:space="preserve">    </w:t>
      </w:r>
      <w:proofErr w:type="spellStart"/>
      <w:r w:rsidR="00B06AD2" w:rsidRPr="00713059">
        <w:rPr>
          <w:lang w:val="de-DE"/>
        </w:rPr>
        <w:t>Osoba</w:t>
      </w:r>
      <w:proofErr w:type="spellEnd"/>
      <w:r w:rsidR="00B06AD2" w:rsidRPr="00713059">
        <w:rPr>
          <w:lang w:val="de-DE"/>
        </w:rPr>
        <w:t xml:space="preserve"> </w:t>
      </w:r>
      <w:proofErr w:type="spellStart"/>
      <w:r w:rsidR="00B06AD2" w:rsidRPr="00713059">
        <w:rPr>
          <w:lang w:val="de-DE"/>
        </w:rPr>
        <w:t>za</w:t>
      </w:r>
      <w:proofErr w:type="spellEnd"/>
      <w:r w:rsidR="00B06AD2" w:rsidRPr="00713059">
        <w:rPr>
          <w:lang w:val="de-DE"/>
        </w:rPr>
        <w:t xml:space="preserve"> </w:t>
      </w:r>
      <w:proofErr w:type="spellStart"/>
      <w:r w:rsidR="00B06AD2" w:rsidRPr="00713059">
        <w:rPr>
          <w:lang w:val="de-DE"/>
        </w:rPr>
        <w:t>kontakti</w:t>
      </w:r>
      <w:r w:rsidR="00B06AD2" w:rsidRPr="00E00AEA">
        <w:rPr>
          <w:lang w:val="de-DE"/>
        </w:rPr>
        <w:t>ranje</w:t>
      </w:r>
      <w:proofErr w:type="spellEnd"/>
      <w:r w:rsidR="00486FB1">
        <w:rPr>
          <w:lang w:val="de-DE"/>
        </w:rPr>
        <w:t>:</w:t>
      </w:r>
      <w:r w:rsidR="00486FB1">
        <w:rPr>
          <w:lang w:val="de-DE"/>
        </w:rPr>
        <w:tab/>
      </w:r>
      <w:r w:rsidR="00486FB1">
        <w:rPr>
          <w:lang w:val="de-DE"/>
        </w:rPr>
        <w:tab/>
        <w:t xml:space="preserve"> </w:t>
      </w:r>
      <w:proofErr w:type="spellStart"/>
      <w:r w:rsidR="00486FB1">
        <w:rPr>
          <w:lang w:val="de-DE"/>
        </w:rPr>
        <w:t>Zakonski</w:t>
      </w:r>
      <w:proofErr w:type="spellEnd"/>
      <w:r w:rsidR="00486FB1">
        <w:rPr>
          <w:lang w:val="de-DE"/>
        </w:rPr>
        <w:t xml:space="preserve"> </w:t>
      </w:r>
      <w:proofErr w:type="spellStart"/>
      <w:r w:rsidR="00486FB1">
        <w:rPr>
          <w:lang w:val="de-DE"/>
        </w:rPr>
        <w:t>predstavnik</w:t>
      </w:r>
      <w:proofErr w:type="spellEnd"/>
      <w:r w:rsidR="00486FB1">
        <w:rPr>
          <w:lang w:val="de-DE"/>
        </w:rPr>
        <w:t>:</w:t>
      </w:r>
      <w:r w:rsidR="00B06AD2" w:rsidRPr="00E00AEA">
        <w:rPr>
          <w:lang w:val="de-DE"/>
        </w:rPr>
        <w:t xml:space="preserve"> </w:t>
      </w:r>
    </w:p>
    <w:p w:rsidR="00E96BDE" w:rsidRDefault="00486FB1">
      <w:pPr>
        <w:rPr>
          <w:lang w:val="en-GB"/>
        </w:rPr>
      </w:pPr>
      <w:r>
        <w:rPr>
          <w:lang w:val="de-DE"/>
        </w:rPr>
        <w:t>020/711606</w:t>
      </w:r>
      <w:r w:rsidR="00B06AD2" w:rsidRPr="00E00AEA">
        <w:rPr>
          <w:lang w:val="de-DE"/>
        </w:rPr>
        <w:tab/>
      </w:r>
      <w:r w:rsidR="00B06AD2" w:rsidRPr="00E00AEA">
        <w:rPr>
          <w:lang w:val="de-DE"/>
        </w:rPr>
        <w:tab/>
      </w:r>
      <w:r w:rsidR="00B06AD2" w:rsidRPr="00E00AEA">
        <w:rPr>
          <w:lang w:val="de-DE"/>
        </w:rPr>
        <w:tab/>
      </w:r>
      <w:r>
        <w:rPr>
          <w:lang w:val="de-DE"/>
        </w:rPr>
        <w:t xml:space="preserve">     </w:t>
      </w:r>
      <w:proofErr w:type="spellStart"/>
      <w:r w:rsidR="00B06AD2" w:rsidRPr="00486FB1">
        <w:rPr>
          <w:lang w:val="en-GB"/>
        </w:rPr>
        <w:t>Svjetlana</w:t>
      </w:r>
      <w:proofErr w:type="spellEnd"/>
      <w:r w:rsidR="00B06AD2" w:rsidRPr="00486FB1">
        <w:rPr>
          <w:lang w:val="en-GB"/>
        </w:rPr>
        <w:t xml:space="preserve"> </w:t>
      </w:r>
      <w:proofErr w:type="spellStart"/>
      <w:r w:rsidR="00B06AD2" w:rsidRPr="00486FB1">
        <w:rPr>
          <w:lang w:val="en-GB"/>
        </w:rPr>
        <w:t>Mareli</w:t>
      </w:r>
      <w:r>
        <w:rPr>
          <w:lang w:val="en-GB"/>
        </w:rPr>
        <w:t>ć</w:t>
      </w:r>
      <w:proofErr w:type="spellEnd"/>
      <w:r>
        <w:rPr>
          <w:lang w:val="en-GB"/>
        </w:rPr>
        <w:t xml:space="preserve">                         </w:t>
      </w:r>
      <w:proofErr w:type="spellStart"/>
      <w:r>
        <w:rPr>
          <w:lang w:val="en-GB"/>
        </w:rPr>
        <w:t>Darko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Tarle,dipl</w:t>
      </w:r>
      <w:proofErr w:type="gramEnd"/>
      <w:r>
        <w:rPr>
          <w:lang w:val="en-GB"/>
        </w:rPr>
        <w:t>.pravnik</w:t>
      </w:r>
      <w:proofErr w:type="spellEnd"/>
    </w:p>
    <w:p w:rsidR="00B06AD2" w:rsidRPr="008D13DE" w:rsidRDefault="00E96BDE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</w:t>
      </w:r>
      <w:r w:rsidR="00B06AD2" w:rsidRPr="008D13DE">
        <w:rPr>
          <w:lang w:val="en-GB"/>
        </w:rPr>
        <w:t>_________________________</w:t>
      </w:r>
    </w:p>
    <w:p w:rsidR="00B06AD2" w:rsidRPr="008D13DE" w:rsidRDefault="00B06AD2">
      <w:pPr>
        <w:rPr>
          <w:b/>
          <w:lang w:val="en-GB"/>
        </w:rPr>
      </w:pPr>
      <w:r w:rsidRPr="008D13DE">
        <w:rPr>
          <w:lang w:val="en-GB"/>
        </w:rPr>
        <w:tab/>
      </w:r>
    </w:p>
    <w:sectPr w:rsidR="00B06AD2" w:rsidRPr="008D13DE" w:rsidSect="0085113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989"/>
    <w:multiLevelType w:val="singleLevel"/>
    <w:tmpl w:val="08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3D9134B2"/>
    <w:multiLevelType w:val="hybridMultilevel"/>
    <w:tmpl w:val="B07861B8"/>
    <w:lvl w:ilvl="0" w:tplc="3578A1B2">
      <w:start w:val="2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D36E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8231E7"/>
    <w:multiLevelType w:val="singleLevel"/>
    <w:tmpl w:val="08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6A411EAB"/>
    <w:multiLevelType w:val="hybridMultilevel"/>
    <w:tmpl w:val="1C229AFE"/>
    <w:lvl w:ilvl="0" w:tplc="C6008418">
      <w:start w:val="2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83178"/>
    <w:multiLevelType w:val="hybridMultilevel"/>
    <w:tmpl w:val="1696D41A"/>
    <w:lvl w:ilvl="0" w:tplc="6EE48C9E">
      <w:start w:val="2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34"/>
    <w:rsid w:val="00006EB5"/>
    <w:rsid w:val="00013C41"/>
    <w:rsid w:val="00013ED1"/>
    <w:rsid w:val="00014A7A"/>
    <w:rsid w:val="00024C57"/>
    <w:rsid w:val="00024C65"/>
    <w:rsid w:val="00025F98"/>
    <w:rsid w:val="000350B4"/>
    <w:rsid w:val="00043794"/>
    <w:rsid w:val="0009048B"/>
    <w:rsid w:val="000916BE"/>
    <w:rsid w:val="000A2AF9"/>
    <w:rsid w:val="000A67AA"/>
    <w:rsid w:val="000B1462"/>
    <w:rsid w:val="000B2E19"/>
    <w:rsid w:val="000B5147"/>
    <w:rsid w:val="000C0927"/>
    <w:rsid w:val="000D3281"/>
    <w:rsid w:val="000F0642"/>
    <w:rsid w:val="000F47B3"/>
    <w:rsid w:val="000F7402"/>
    <w:rsid w:val="00112971"/>
    <w:rsid w:val="00113471"/>
    <w:rsid w:val="001149C2"/>
    <w:rsid w:val="001163AE"/>
    <w:rsid w:val="001171A1"/>
    <w:rsid w:val="001237A2"/>
    <w:rsid w:val="00127E16"/>
    <w:rsid w:val="00130B9C"/>
    <w:rsid w:val="00133016"/>
    <w:rsid w:val="00136CE0"/>
    <w:rsid w:val="00145A55"/>
    <w:rsid w:val="001515F4"/>
    <w:rsid w:val="00152614"/>
    <w:rsid w:val="001538D8"/>
    <w:rsid w:val="0015677F"/>
    <w:rsid w:val="0017176E"/>
    <w:rsid w:val="00176403"/>
    <w:rsid w:val="001847A9"/>
    <w:rsid w:val="00185227"/>
    <w:rsid w:val="001910F1"/>
    <w:rsid w:val="001960D5"/>
    <w:rsid w:val="001A027F"/>
    <w:rsid w:val="001A2B1F"/>
    <w:rsid w:val="001C4512"/>
    <w:rsid w:val="001E6D9C"/>
    <w:rsid w:val="001F0B48"/>
    <w:rsid w:val="001F2DE1"/>
    <w:rsid w:val="001F479F"/>
    <w:rsid w:val="001F7370"/>
    <w:rsid w:val="00206AFB"/>
    <w:rsid w:val="00207CCE"/>
    <w:rsid w:val="00231BB6"/>
    <w:rsid w:val="00243DBE"/>
    <w:rsid w:val="00252689"/>
    <w:rsid w:val="00256EE0"/>
    <w:rsid w:val="002648C6"/>
    <w:rsid w:val="002668C6"/>
    <w:rsid w:val="00275072"/>
    <w:rsid w:val="00291C0F"/>
    <w:rsid w:val="00294FB2"/>
    <w:rsid w:val="00295563"/>
    <w:rsid w:val="002A329A"/>
    <w:rsid w:val="002A35AB"/>
    <w:rsid w:val="002A6BD0"/>
    <w:rsid w:val="002C3E2A"/>
    <w:rsid w:val="002C4D9B"/>
    <w:rsid w:val="002D026B"/>
    <w:rsid w:val="002D1183"/>
    <w:rsid w:val="002D1CFB"/>
    <w:rsid w:val="002D34CE"/>
    <w:rsid w:val="002D5303"/>
    <w:rsid w:val="002E3990"/>
    <w:rsid w:val="002E59BB"/>
    <w:rsid w:val="002E7292"/>
    <w:rsid w:val="002F540E"/>
    <w:rsid w:val="00305980"/>
    <w:rsid w:val="00306A3E"/>
    <w:rsid w:val="00313770"/>
    <w:rsid w:val="00323DFA"/>
    <w:rsid w:val="00325534"/>
    <w:rsid w:val="00327774"/>
    <w:rsid w:val="0032782A"/>
    <w:rsid w:val="003306B4"/>
    <w:rsid w:val="0033188C"/>
    <w:rsid w:val="00332B49"/>
    <w:rsid w:val="00333BCC"/>
    <w:rsid w:val="00341D6F"/>
    <w:rsid w:val="003426FC"/>
    <w:rsid w:val="00350FB8"/>
    <w:rsid w:val="00354627"/>
    <w:rsid w:val="00361CED"/>
    <w:rsid w:val="00371491"/>
    <w:rsid w:val="00371871"/>
    <w:rsid w:val="00375EC5"/>
    <w:rsid w:val="0038114C"/>
    <w:rsid w:val="0039022D"/>
    <w:rsid w:val="0039270C"/>
    <w:rsid w:val="003A3277"/>
    <w:rsid w:val="003B048F"/>
    <w:rsid w:val="003B53A3"/>
    <w:rsid w:val="003D3493"/>
    <w:rsid w:val="003D37BC"/>
    <w:rsid w:val="003E170F"/>
    <w:rsid w:val="003E6DFA"/>
    <w:rsid w:val="003F37C9"/>
    <w:rsid w:val="0040276E"/>
    <w:rsid w:val="0040296C"/>
    <w:rsid w:val="00410E4E"/>
    <w:rsid w:val="004123EF"/>
    <w:rsid w:val="00415278"/>
    <w:rsid w:val="00416E86"/>
    <w:rsid w:val="004176C7"/>
    <w:rsid w:val="00420916"/>
    <w:rsid w:val="00446210"/>
    <w:rsid w:val="00450989"/>
    <w:rsid w:val="00465F22"/>
    <w:rsid w:val="004677C1"/>
    <w:rsid w:val="00473906"/>
    <w:rsid w:val="00486FB1"/>
    <w:rsid w:val="004875D1"/>
    <w:rsid w:val="00487FBA"/>
    <w:rsid w:val="00497A1F"/>
    <w:rsid w:val="004A03CC"/>
    <w:rsid w:val="004A48A6"/>
    <w:rsid w:val="004A4B42"/>
    <w:rsid w:val="004B07A6"/>
    <w:rsid w:val="004B18D0"/>
    <w:rsid w:val="004C15C3"/>
    <w:rsid w:val="004C314A"/>
    <w:rsid w:val="004D1B18"/>
    <w:rsid w:val="004E2344"/>
    <w:rsid w:val="004E3B62"/>
    <w:rsid w:val="004E6A0F"/>
    <w:rsid w:val="004E6B04"/>
    <w:rsid w:val="004F06FA"/>
    <w:rsid w:val="004F23BD"/>
    <w:rsid w:val="0050032D"/>
    <w:rsid w:val="00505463"/>
    <w:rsid w:val="005239F3"/>
    <w:rsid w:val="005245B7"/>
    <w:rsid w:val="00524799"/>
    <w:rsid w:val="00524F2E"/>
    <w:rsid w:val="00531E32"/>
    <w:rsid w:val="00532489"/>
    <w:rsid w:val="0054064C"/>
    <w:rsid w:val="00545B62"/>
    <w:rsid w:val="00553BB3"/>
    <w:rsid w:val="00555BC2"/>
    <w:rsid w:val="00560005"/>
    <w:rsid w:val="005667E6"/>
    <w:rsid w:val="00573328"/>
    <w:rsid w:val="00573AFA"/>
    <w:rsid w:val="00576734"/>
    <w:rsid w:val="005828D7"/>
    <w:rsid w:val="00591BE9"/>
    <w:rsid w:val="00591F6C"/>
    <w:rsid w:val="00594A93"/>
    <w:rsid w:val="005957E5"/>
    <w:rsid w:val="005A0646"/>
    <w:rsid w:val="005A61E7"/>
    <w:rsid w:val="005B7A05"/>
    <w:rsid w:val="005C1318"/>
    <w:rsid w:val="005C2CE7"/>
    <w:rsid w:val="005C517D"/>
    <w:rsid w:val="005D0972"/>
    <w:rsid w:val="005D0E07"/>
    <w:rsid w:val="005E132A"/>
    <w:rsid w:val="005E1AAC"/>
    <w:rsid w:val="005F5B25"/>
    <w:rsid w:val="006143CC"/>
    <w:rsid w:val="00616A66"/>
    <w:rsid w:val="00617578"/>
    <w:rsid w:val="0062028B"/>
    <w:rsid w:val="006207E4"/>
    <w:rsid w:val="00622CB8"/>
    <w:rsid w:val="006250F7"/>
    <w:rsid w:val="00627373"/>
    <w:rsid w:val="0063675B"/>
    <w:rsid w:val="00646AA4"/>
    <w:rsid w:val="006520B3"/>
    <w:rsid w:val="00652CFA"/>
    <w:rsid w:val="006574CD"/>
    <w:rsid w:val="006604C6"/>
    <w:rsid w:val="00670950"/>
    <w:rsid w:val="006715D4"/>
    <w:rsid w:val="00676A31"/>
    <w:rsid w:val="00685E83"/>
    <w:rsid w:val="006871D1"/>
    <w:rsid w:val="00693E57"/>
    <w:rsid w:val="006A0091"/>
    <w:rsid w:val="006A50A4"/>
    <w:rsid w:val="006A643A"/>
    <w:rsid w:val="006A7093"/>
    <w:rsid w:val="006C1BB1"/>
    <w:rsid w:val="006C3DC9"/>
    <w:rsid w:val="006D7175"/>
    <w:rsid w:val="006E2F6D"/>
    <w:rsid w:val="006E2FB9"/>
    <w:rsid w:val="006E6102"/>
    <w:rsid w:val="006E6C85"/>
    <w:rsid w:val="006F0D5B"/>
    <w:rsid w:val="006F2220"/>
    <w:rsid w:val="006F3B9F"/>
    <w:rsid w:val="006F463E"/>
    <w:rsid w:val="00705AF1"/>
    <w:rsid w:val="00713059"/>
    <w:rsid w:val="00715560"/>
    <w:rsid w:val="00715C90"/>
    <w:rsid w:val="00717399"/>
    <w:rsid w:val="007230B7"/>
    <w:rsid w:val="00732A4E"/>
    <w:rsid w:val="007429CF"/>
    <w:rsid w:val="00743EDC"/>
    <w:rsid w:val="00750CC9"/>
    <w:rsid w:val="00754FEA"/>
    <w:rsid w:val="00756A53"/>
    <w:rsid w:val="007603E2"/>
    <w:rsid w:val="007613AE"/>
    <w:rsid w:val="007616BD"/>
    <w:rsid w:val="00771E45"/>
    <w:rsid w:val="00773951"/>
    <w:rsid w:val="00776D13"/>
    <w:rsid w:val="007819FB"/>
    <w:rsid w:val="00786031"/>
    <w:rsid w:val="00790A7D"/>
    <w:rsid w:val="007A1C3B"/>
    <w:rsid w:val="007A3809"/>
    <w:rsid w:val="007B0165"/>
    <w:rsid w:val="007B1132"/>
    <w:rsid w:val="007B17CD"/>
    <w:rsid w:val="007B3024"/>
    <w:rsid w:val="007B338D"/>
    <w:rsid w:val="007B4836"/>
    <w:rsid w:val="007C18E7"/>
    <w:rsid w:val="007C47F3"/>
    <w:rsid w:val="007C74A6"/>
    <w:rsid w:val="007D4CEF"/>
    <w:rsid w:val="007D5175"/>
    <w:rsid w:val="007D6088"/>
    <w:rsid w:val="007D6730"/>
    <w:rsid w:val="007E2B6A"/>
    <w:rsid w:val="007E4805"/>
    <w:rsid w:val="007F63F6"/>
    <w:rsid w:val="00830682"/>
    <w:rsid w:val="00833497"/>
    <w:rsid w:val="00834705"/>
    <w:rsid w:val="00836AD8"/>
    <w:rsid w:val="00840316"/>
    <w:rsid w:val="00844F60"/>
    <w:rsid w:val="00845ADF"/>
    <w:rsid w:val="00851135"/>
    <w:rsid w:val="00852D34"/>
    <w:rsid w:val="00857186"/>
    <w:rsid w:val="00864E84"/>
    <w:rsid w:val="008712EC"/>
    <w:rsid w:val="008718F8"/>
    <w:rsid w:val="00882736"/>
    <w:rsid w:val="00882984"/>
    <w:rsid w:val="00884A95"/>
    <w:rsid w:val="00885D40"/>
    <w:rsid w:val="00887CA9"/>
    <w:rsid w:val="008A4EDC"/>
    <w:rsid w:val="008A603C"/>
    <w:rsid w:val="008A6145"/>
    <w:rsid w:val="008A772C"/>
    <w:rsid w:val="008B0DE7"/>
    <w:rsid w:val="008B4D0F"/>
    <w:rsid w:val="008C6ECC"/>
    <w:rsid w:val="008D13DE"/>
    <w:rsid w:val="008D25F0"/>
    <w:rsid w:val="008D264F"/>
    <w:rsid w:val="008D44C5"/>
    <w:rsid w:val="008D524D"/>
    <w:rsid w:val="008E57D4"/>
    <w:rsid w:val="008F20D5"/>
    <w:rsid w:val="008F3C9B"/>
    <w:rsid w:val="009001B1"/>
    <w:rsid w:val="00902F73"/>
    <w:rsid w:val="0090404C"/>
    <w:rsid w:val="009073B2"/>
    <w:rsid w:val="00912389"/>
    <w:rsid w:val="00912EAD"/>
    <w:rsid w:val="0092232D"/>
    <w:rsid w:val="00941496"/>
    <w:rsid w:val="0094412A"/>
    <w:rsid w:val="00952F68"/>
    <w:rsid w:val="0096516F"/>
    <w:rsid w:val="00977E79"/>
    <w:rsid w:val="00983B5B"/>
    <w:rsid w:val="00985393"/>
    <w:rsid w:val="00987996"/>
    <w:rsid w:val="009A2730"/>
    <w:rsid w:val="009A4B42"/>
    <w:rsid w:val="009A5469"/>
    <w:rsid w:val="009A55BD"/>
    <w:rsid w:val="009A7CB4"/>
    <w:rsid w:val="009C38D6"/>
    <w:rsid w:val="009C59AD"/>
    <w:rsid w:val="009C72EF"/>
    <w:rsid w:val="009D09BC"/>
    <w:rsid w:val="009D6803"/>
    <w:rsid w:val="009E74C7"/>
    <w:rsid w:val="009F089D"/>
    <w:rsid w:val="00A02025"/>
    <w:rsid w:val="00A050E5"/>
    <w:rsid w:val="00A10B23"/>
    <w:rsid w:val="00A15BBD"/>
    <w:rsid w:val="00A16D40"/>
    <w:rsid w:val="00A241E6"/>
    <w:rsid w:val="00A25EE4"/>
    <w:rsid w:val="00A41CC8"/>
    <w:rsid w:val="00A52AD4"/>
    <w:rsid w:val="00A631DD"/>
    <w:rsid w:val="00A666EE"/>
    <w:rsid w:val="00A66C5A"/>
    <w:rsid w:val="00A74E91"/>
    <w:rsid w:val="00A80BA9"/>
    <w:rsid w:val="00A80FBD"/>
    <w:rsid w:val="00A8696A"/>
    <w:rsid w:val="00A978D9"/>
    <w:rsid w:val="00AA1853"/>
    <w:rsid w:val="00AA19B6"/>
    <w:rsid w:val="00AA417B"/>
    <w:rsid w:val="00AA5D05"/>
    <w:rsid w:val="00AB1A80"/>
    <w:rsid w:val="00AC1668"/>
    <w:rsid w:val="00AC2580"/>
    <w:rsid w:val="00AC411D"/>
    <w:rsid w:val="00AC4771"/>
    <w:rsid w:val="00AD2EAD"/>
    <w:rsid w:val="00AD34D7"/>
    <w:rsid w:val="00AE7013"/>
    <w:rsid w:val="00AF0161"/>
    <w:rsid w:val="00AF6A32"/>
    <w:rsid w:val="00B06AD2"/>
    <w:rsid w:val="00B10615"/>
    <w:rsid w:val="00B138FC"/>
    <w:rsid w:val="00B177A1"/>
    <w:rsid w:val="00B240FE"/>
    <w:rsid w:val="00B2615D"/>
    <w:rsid w:val="00B36388"/>
    <w:rsid w:val="00B4224D"/>
    <w:rsid w:val="00B47391"/>
    <w:rsid w:val="00B5365C"/>
    <w:rsid w:val="00B605EF"/>
    <w:rsid w:val="00B618F5"/>
    <w:rsid w:val="00B67676"/>
    <w:rsid w:val="00B93D0A"/>
    <w:rsid w:val="00B95742"/>
    <w:rsid w:val="00B961A5"/>
    <w:rsid w:val="00BA18FF"/>
    <w:rsid w:val="00BA3AA4"/>
    <w:rsid w:val="00BC3861"/>
    <w:rsid w:val="00BD4E2F"/>
    <w:rsid w:val="00BE42CD"/>
    <w:rsid w:val="00BE5D0A"/>
    <w:rsid w:val="00BF15ED"/>
    <w:rsid w:val="00C04234"/>
    <w:rsid w:val="00C04C79"/>
    <w:rsid w:val="00C07670"/>
    <w:rsid w:val="00C07A79"/>
    <w:rsid w:val="00C13BC1"/>
    <w:rsid w:val="00C254F4"/>
    <w:rsid w:val="00C310D4"/>
    <w:rsid w:val="00C32527"/>
    <w:rsid w:val="00C43FBA"/>
    <w:rsid w:val="00C4542C"/>
    <w:rsid w:val="00C5101F"/>
    <w:rsid w:val="00C53483"/>
    <w:rsid w:val="00C623BB"/>
    <w:rsid w:val="00C65DB9"/>
    <w:rsid w:val="00C816B6"/>
    <w:rsid w:val="00C85294"/>
    <w:rsid w:val="00C912B3"/>
    <w:rsid w:val="00C91B95"/>
    <w:rsid w:val="00C97FC7"/>
    <w:rsid w:val="00CB71AC"/>
    <w:rsid w:val="00CC0519"/>
    <w:rsid w:val="00CC18F7"/>
    <w:rsid w:val="00CC3719"/>
    <w:rsid w:val="00CE58E1"/>
    <w:rsid w:val="00CF4EF5"/>
    <w:rsid w:val="00CF4FD4"/>
    <w:rsid w:val="00D03B4E"/>
    <w:rsid w:val="00D13AE3"/>
    <w:rsid w:val="00D22BA6"/>
    <w:rsid w:val="00D2565C"/>
    <w:rsid w:val="00D32DB7"/>
    <w:rsid w:val="00D45F86"/>
    <w:rsid w:val="00D501BF"/>
    <w:rsid w:val="00D52CE5"/>
    <w:rsid w:val="00D53356"/>
    <w:rsid w:val="00D542D3"/>
    <w:rsid w:val="00D5574A"/>
    <w:rsid w:val="00D62967"/>
    <w:rsid w:val="00D66B99"/>
    <w:rsid w:val="00D711FF"/>
    <w:rsid w:val="00D72529"/>
    <w:rsid w:val="00D7290B"/>
    <w:rsid w:val="00D85A19"/>
    <w:rsid w:val="00D94C7F"/>
    <w:rsid w:val="00DA42E5"/>
    <w:rsid w:val="00DD06D5"/>
    <w:rsid w:val="00DD52F6"/>
    <w:rsid w:val="00DD6776"/>
    <w:rsid w:val="00DF7884"/>
    <w:rsid w:val="00E00AEA"/>
    <w:rsid w:val="00E02875"/>
    <w:rsid w:val="00E038C0"/>
    <w:rsid w:val="00E03EB8"/>
    <w:rsid w:val="00E116FE"/>
    <w:rsid w:val="00E14405"/>
    <w:rsid w:val="00E22ECD"/>
    <w:rsid w:val="00E24BFF"/>
    <w:rsid w:val="00E404CF"/>
    <w:rsid w:val="00E40AA6"/>
    <w:rsid w:val="00E42196"/>
    <w:rsid w:val="00E42DB7"/>
    <w:rsid w:val="00E50D40"/>
    <w:rsid w:val="00E54106"/>
    <w:rsid w:val="00E73751"/>
    <w:rsid w:val="00E96BDE"/>
    <w:rsid w:val="00EA4E36"/>
    <w:rsid w:val="00EB582C"/>
    <w:rsid w:val="00EB77A6"/>
    <w:rsid w:val="00EC471C"/>
    <w:rsid w:val="00EC5445"/>
    <w:rsid w:val="00EC7F76"/>
    <w:rsid w:val="00ED698B"/>
    <w:rsid w:val="00ED6ED4"/>
    <w:rsid w:val="00EE1B3D"/>
    <w:rsid w:val="00EE3593"/>
    <w:rsid w:val="00EF0A99"/>
    <w:rsid w:val="00EF183F"/>
    <w:rsid w:val="00EF74B8"/>
    <w:rsid w:val="00EF7B80"/>
    <w:rsid w:val="00F01425"/>
    <w:rsid w:val="00F047EF"/>
    <w:rsid w:val="00F25402"/>
    <w:rsid w:val="00F301D3"/>
    <w:rsid w:val="00F41013"/>
    <w:rsid w:val="00F43A53"/>
    <w:rsid w:val="00F44EC4"/>
    <w:rsid w:val="00F451F2"/>
    <w:rsid w:val="00F54CED"/>
    <w:rsid w:val="00F54DC6"/>
    <w:rsid w:val="00F724F1"/>
    <w:rsid w:val="00F736FA"/>
    <w:rsid w:val="00F739AF"/>
    <w:rsid w:val="00F7588A"/>
    <w:rsid w:val="00F913FB"/>
    <w:rsid w:val="00FB242F"/>
    <w:rsid w:val="00FB31A1"/>
    <w:rsid w:val="00FB54E7"/>
    <w:rsid w:val="00FB7AE6"/>
    <w:rsid w:val="00FC10F2"/>
    <w:rsid w:val="00FC3AFB"/>
    <w:rsid w:val="00FC6201"/>
    <w:rsid w:val="00FC6B4D"/>
    <w:rsid w:val="00FD7FE6"/>
    <w:rsid w:val="00FE4622"/>
    <w:rsid w:val="00FE741C"/>
    <w:rsid w:val="00FF6713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9351B"/>
  <w15:docId w15:val="{180F54AD-3929-4BC9-8C16-27A87C8B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135"/>
    <w:rPr>
      <w:lang w:val="en-US"/>
    </w:rPr>
  </w:style>
  <w:style w:type="paragraph" w:styleId="Naslov1">
    <w:name w:val="heading 1"/>
    <w:basedOn w:val="Normal"/>
    <w:next w:val="Normal"/>
    <w:qFormat/>
    <w:rsid w:val="00851135"/>
    <w:pPr>
      <w:keepNext/>
      <w:jc w:val="both"/>
      <w:outlineLvl w:val="0"/>
    </w:pPr>
    <w:rPr>
      <w:b/>
      <w:sz w:val="22"/>
    </w:rPr>
  </w:style>
  <w:style w:type="paragraph" w:styleId="Naslov2">
    <w:name w:val="heading 2"/>
    <w:basedOn w:val="Normal"/>
    <w:next w:val="Normal"/>
    <w:qFormat/>
    <w:rsid w:val="00851135"/>
    <w:pPr>
      <w:keepNext/>
      <w:jc w:val="center"/>
      <w:outlineLvl w:val="1"/>
    </w:pPr>
    <w:rPr>
      <w:b/>
      <w:sz w:val="22"/>
    </w:rPr>
  </w:style>
  <w:style w:type="paragraph" w:styleId="Naslov3">
    <w:name w:val="heading 3"/>
    <w:basedOn w:val="Normal"/>
    <w:next w:val="Normal"/>
    <w:qFormat/>
    <w:rsid w:val="00851135"/>
    <w:pPr>
      <w:keepNext/>
      <w:outlineLvl w:val="2"/>
    </w:pPr>
    <w:rPr>
      <w:b/>
      <w:i/>
      <w:sz w:val="22"/>
    </w:rPr>
  </w:style>
  <w:style w:type="paragraph" w:styleId="Naslov4">
    <w:name w:val="heading 4"/>
    <w:basedOn w:val="Normal"/>
    <w:next w:val="Normal"/>
    <w:qFormat/>
    <w:rsid w:val="00851135"/>
    <w:pPr>
      <w:keepNext/>
      <w:outlineLvl w:val="3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6A643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4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ENEL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Windows korisnik</cp:lastModifiedBy>
  <cp:revision>24</cp:revision>
  <cp:lastPrinted>2019-07-09T11:25:00Z</cp:lastPrinted>
  <dcterms:created xsi:type="dcterms:W3CDTF">2025-01-29T10:20:00Z</dcterms:created>
  <dcterms:modified xsi:type="dcterms:W3CDTF">2025-01-31T07:03:00Z</dcterms:modified>
</cp:coreProperties>
</file>